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05E4" w:rsidR="001C05E4" w:rsidP="381D13DA" w:rsidRDefault="001C05E4" w14:paraId="6FBECDCD" w14:textId="07F7A67D">
      <w:pPr>
        <w:spacing w:after="0" w:line="240" w:lineRule="auto"/>
        <w:jc w:val="center"/>
        <w:textAlignment w:val="baseline"/>
        <w:rPr>
          <w:rFonts w:ascii="Arial" w:hAnsi="Arial" w:eastAsia="Times New Roman" w:cs="Arial"/>
          <w:b/>
          <w:bCs/>
          <w:lang w:val="en-US" w:eastAsia="en-CA"/>
        </w:rPr>
      </w:pPr>
      <w:r w:rsidRPr="381D13DA">
        <w:rPr>
          <w:rFonts w:ascii="Arial" w:hAnsi="Arial" w:eastAsia="Times New Roman" w:cs="Arial"/>
          <w:b/>
          <w:bCs/>
          <w:lang w:val="en-US" w:eastAsia="en-CA"/>
        </w:rPr>
        <w:t xml:space="preserve">Job Advertisement: </w:t>
      </w:r>
      <w:r w:rsidRPr="381D13DA" w:rsidR="24EF8F47">
        <w:rPr>
          <w:rFonts w:ascii="Arial" w:hAnsi="Arial" w:eastAsia="Times New Roman" w:cs="Arial"/>
          <w:b/>
          <w:bCs/>
          <w:lang w:val="en-US" w:eastAsia="en-CA"/>
        </w:rPr>
        <w:t>Communications Officer</w:t>
      </w:r>
    </w:p>
    <w:p w:rsidRPr="001C05E4" w:rsidR="001C05E4" w:rsidP="001C05E4" w:rsidRDefault="001C05E4" w14:paraId="05EA143B" w14:textId="77777777">
      <w:pPr>
        <w:spacing w:after="0" w:line="240" w:lineRule="auto"/>
        <w:jc w:val="center"/>
        <w:textAlignment w:val="baseline"/>
        <w:rPr>
          <w:rFonts w:ascii="Arial" w:hAnsi="Arial" w:eastAsia="Times New Roman" w:cs="Arial"/>
          <w:b/>
          <w:bCs/>
          <w:lang w:val="en-US" w:eastAsia="en-CA"/>
        </w:rPr>
      </w:pPr>
      <w:r w:rsidRPr="001C05E4">
        <w:rPr>
          <w:rFonts w:ascii="Arial" w:hAnsi="Arial" w:eastAsia="Times New Roman" w:cs="Arial"/>
          <w:b/>
          <w:bCs/>
          <w:lang w:val="en-US" w:eastAsia="en-CA"/>
        </w:rPr>
        <w:t xml:space="preserve">Permanent Full-Time Position </w:t>
      </w:r>
    </w:p>
    <w:p w:rsidRPr="008067C7" w:rsidR="001C05E4" w:rsidP="001C05E4" w:rsidRDefault="001C05E4" w14:paraId="0016DE80" w14:textId="3358B9D6">
      <w:pPr>
        <w:spacing w:after="0" w:line="240" w:lineRule="auto"/>
        <w:jc w:val="center"/>
        <w:textAlignment w:val="baseline"/>
        <w:rPr>
          <w:rFonts w:ascii="Arial" w:hAnsi="Arial" w:eastAsia="Times New Roman" w:cs="Arial"/>
          <w:b/>
          <w:bCs/>
          <w:lang w:val="en-US" w:eastAsia="en-CA"/>
        </w:rPr>
      </w:pPr>
      <w:r w:rsidRPr="381D13DA">
        <w:rPr>
          <w:rFonts w:ascii="Arial" w:hAnsi="Arial" w:eastAsia="Times New Roman" w:cs="Arial"/>
          <w:b/>
          <w:bCs/>
          <w:lang w:val="en-US" w:eastAsia="en-CA"/>
        </w:rPr>
        <w:t xml:space="preserve">Work Location: </w:t>
      </w:r>
      <w:r w:rsidRPr="381D13DA" w:rsidR="008067C7">
        <w:rPr>
          <w:rFonts w:ascii="Arial" w:hAnsi="Arial" w:eastAsia="Times New Roman" w:cs="Arial"/>
          <w:b/>
          <w:bCs/>
          <w:lang w:val="en-US" w:eastAsia="en-CA"/>
        </w:rPr>
        <w:t>Central New Brunswick</w:t>
      </w:r>
      <w:r w:rsidRPr="381D13DA" w:rsidR="2560E4DC">
        <w:rPr>
          <w:rFonts w:ascii="Arial" w:hAnsi="Arial" w:eastAsia="Times New Roman" w:cs="Arial"/>
          <w:b/>
          <w:bCs/>
          <w:lang w:val="en-US" w:eastAsia="en-CA"/>
        </w:rPr>
        <w:t xml:space="preserve"> </w:t>
      </w:r>
      <w:r w:rsidRPr="381D13DA" w:rsidR="008067C7">
        <w:rPr>
          <w:rFonts w:ascii="Arial" w:hAnsi="Arial" w:eastAsia="Times New Roman" w:cs="Arial"/>
          <w:b/>
          <w:bCs/>
          <w:lang w:val="en-US" w:eastAsia="en-CA"/>
        </w:rPr>
        <w:t xml:space="preserve">or Prince Edward Island  </w:t>
      </w:r>
    </w:p>
    <w:p w:rsidRPr="003574CE" w:rsidR="001C05E4" w:rsidP="001C05E4" w:rsidRDefault="001C05E4" w14:paraId="0862776C" w14:textId="77777777">
      <w:pPr>
        <w:spacing w:after="0" w:line="240" w:lineRule="auto"/>
        <w:jc w:val="center"/>
        <w:textAlignment w:val="baseline"/>
        <w:rPr>
          <w:rFonts w:ascii="Arial" w:hAnsi="Arial" w:eastAsia="Times New Roman" w:cs="Arial"/>
          <w:b/>
          <w:bCs/>
          <w:lang w:val="en-US" w:eastAsia="en-CA"/>
        </w:rPr>
      </w:pPr>
      <w:r w:rsidRPr="008067C7">
        <w:rPr>
          <w:rFonts w:ascii="Arial" w:hAnsi="Arial" w:eastAsia="Times New Roman" w:cs="Arial"/>
          <w:b/>
          <w:bCs/>
          <w:lang w:val="en-US" w:eastAsia="en-CA"/>
        </w:rPr>
        <w:t>(Hybrid work environment: required in-office two-three days per week)</w:t>
      </w:r>
      <w:r w:rsidRPr="003574CE">
        <w:rPr>
          <w:rFonts w:ascii="Arial" w:hAnsi="Arial" w:eastAsia="Times New Roman" w:cs="Arial"/>
          <w:b/>
          <w:bCs/>
          <w:lang w:val="en-US" w:eastAsia="en-CA"/>
        </w:rPr>
        <w:t xml:space="preserve"> </w:t>
      </w:r>
    </w:p>
    <w:p w:rsidRPr="003574CE" w:rsidR="001C05E4" w:rsidP="001C05E4" w:rsidRDefault="001C05E4" w14:paraId="448C1013" w14:textId="77777777">
      <w:pPr>
        <w:spacing w:after="0" w:line="240" w:lineRule="auto"/>
        <w:jc w:val="center"/>
        <w:textAlignment w:val="baseline"/>
        <w:rPr>
          <w:rFonts w:ascii="Arial" w:hAnsi="Arial" w:eastAsia="Times New Roman" w:cs="Arial"/>
          <w:b/>
          <w:bCs/>
          <w:lang w:val="en-US" w:eastAsia="en-CA"/>
        </w:rPr>
      </w:pPr>
    </w:p>
    <w:p w:rsidRPr="001C05E4" w:rsidR="001C05E4" w:rsidP="001C05E4" w:rsidRDefault="001C05E4" w14:paraId="4C5185FB" w14:textId="3606F03D">
      <w:pPr>
        <w:spacing w:after="0" w:line="240" w:lineRule="auto"/>
        <w:jc w:val="center"/>
        <w:textAlignment w:val="baseline"/>
        <w:rPr>
          <w:rFonts w:ascii="Arial" w:hAnsi="Arial" w:eastAsia="Times New Roman" w:cs="Arial"/>
          <w:b/>
          <w:bCs/>
          <w:lang w:val="en-US" w:eastAsia="en-CA"/>
        </w:rPr>
      </w:pPr>
      <w:r w:rsidRPr="381D13DA">
        <w:rPr>
          <w:rFonts w:ascii="Arial" w:hAnsi="Arial" w:eastAsia="Times New Roman" w:cs="Arial"/>
          <w:b/>
          <w:bCs/>
          <w:lang w:val="en-US" w:eastAsia="en-CA"/>
        </w:rPr>
        <w:t>Application Deadline: </w:t>
      </w:r>
      <w:r w:rsidR="00B26FF6">
        <w:rPr>
          <w:rFonts w:ascii="Arial" w:hAnsi="Arial" w:eastAsia="Times New Roman" w:cs="Arial"/>
          <w:b/>
          <w:bCs/>
          <w:lang w:val="en-US" w:eastAsia="en-CA"/>
        </w:rPr>
        <w:t xml:space="preserve">September 14, 2025 </w:t>
      </w:r>
    </w:p>
    <w:p w:rsidRPr="001C05E4" w:rsidR="001C05E4" w:rsidP="001C05E4" w:rsidRDefault="001C05E4" w14:paraId="6E8DD715" w14:textId="77777777">
      <w:pPr>
        <w:spacing w:after="0" w:line="240" w:lineRule="auto"/>
        <w:jc w:val="center"/>
        <w:textAlignment w:val="baseline"/>
        <w:rPr>
          <w:rFonts w:ascii="Segoe UI" w:hAnsi="Segoe UI" w:eastAsia="Times New Roman" w:cs="Segoe UI"/>
          <w:sz w:val="21"/>
          <w:szCs w:val="21"/>
          <w:lang w:eastAsia="en-CA"/>
        </w:rPr>
      </w:pPr>
    </w:p>
    <w:p w:rsidRPr="001C05E4" w:rsidR="001C05E4" w:rsidP="001C05E4" w:rsidRDefault="001C05E4" w14:paraId="528125DB" w14:textId="77777777">
      <w:pPr>
        <w:spacing w:after="0" w:line="240" w:lineRule="auto"/>
        <w:textAlignment w:val="baseline"/>
        <w:rPr>
          <w:rFonts w:ascii="Arial" w:hAnsi="Arial" w:eastAsia="Times New Roman" w:cs="Arial"/>
          <w:lang w:eastAsia="en-CA"/>
        </w:rPr>
      </w:pPr>
      <w:r w:rsidRPr="001C05E4">
        <w:rPr>
          <w:rFonts w:ascii="Arial" w:hAnsi="Arial" w:eastAsia="Times New Roman" w:cs="Arial"/>
          <w:lang w:eastAsia="en-CA"/>
        </w:rPr>
        <w:t>United Way Maritimes — with teams located in and serving the regions of Central New Brunswick, Colchester &amp; Cumberland Counties, Halifax, Lunenburg County, Pictou County, Prince Edward Island, and Saint John, Kings &amp; Charlotte — is a for-impact organization that brings donors, volunteers, and partners together to create lasting social change. We believe everyone matters and deserves to belong, be safe, and live a life of their choosing. To help, United Way Maritimes alleviates and reduces local poverty by funding, partnering, convening, and advocating for solutions. United Way Maritimes is part of a federated movement of 60+ United Ways across the country.</w:t>
      </w:r>
    </w:p>
    <w:p w:rsidRPr="001C05E4" w:rsidR="001C05E4" w:rsidP="001C05E4" w:rsidRDefault="001C05E4" w14:paraId="3F962BAF" w14:textId="77777777">
      <w:pPr>
        <w:spacing w:after="0" w:line="240" w:lineRule="auto"/>
        <w:textAlignment w:val="baseline"/>
        <w:rPr>
          <w:rFonts w:ascii="Arial" w:hAnsi="Arial" w:eastAsia="Times New Roman" w:cs="Arial"/>
          <w:lang w:eastAsia="en-CA"/>
        </w:rPr>
      </w:pPr>
    </w:p>
    <w:p w:rsidRPr="001C05E4" w:rsidR="001C05E4" w:rsidP="001C05E4" w:rsidRDefault="001C05E4" w14:paraId="7F16AC57" w14:textId="4B4EDE7C">
      <w:pPr>
        <w:spacing w:after="0" w:line="240" w:lineRule="auto"/>
        <w:textAlignment w:val="baseline"/>
        <w:rPr>
          <w:rFonts w:ascii="Arial" w:hAnsi="Arial" w:eastAsia="Times New Roman" w:cs="Arial"/>
          <w:lang w:eastAsia="en-CA"/>
        </w:rPr>
      </w:pPr>
      <w:r w:rsidRPr="29CD7CEB">
        <w:rPr>
          <w:rFonts w:ascii="Arial" w:hAnsi="Arial" w:eastAsia="Times New Roman" w:cs="Arial"/>
          <w:lang w:eastAsia="en-CA"/>
        </w:rPr>
        <w:t xml:space="preserve">The staff at United Way Maritimes takes pride in bringing together people who have a range of experience, talents, and backgrounds. </w:t>
      </w:r>
      <w:r w:rsidRPr="29CD7CEB" w:rsidR="4A781B4C">
        <w:rPr>
          <w:rFonts w:ascii="Arial" w:hAnsi="Arial" w:eastAsia="Times New Roman" w:cs="Arial"/>
          <w:lang w:eastAsia="en-CA"/>
        </w:rPr>
        <w:t>We</w:t>
      </w:r>
      <w:r w:rsidRPr="29CD7CEB">
        <w:rPr>
          <w:rFonts w:ascii="Arial" w:hAnsi="Arial" w:eastAsia="Times New Roman" w:cs="Arial"/>
          <w:lang w:eastAsia="en-CA"/>
        </w:rPr>
        <w:t xml:space="preserve"> share a passion for each of the places we call home and bring many different skills and strengths to the work we do. Our community and social change priorities include poverty, social isolation, affordable housing, </w:t>
      </w:r>
      <w:r w:rsidRPr="29CD7CEB" w:rsidR="6F1F0ACB">
        <w:rPr>
          <w:rFonts w:ascii="Arial" w:hAnsi="Arial" w:eastAsia="Times New Roman" w:cs="Arial"/>
          <w:lang w:eastAsia="en-CA"/>
        </w:rPr>
        <w:t xml:space="preserve">people </w:t>
      </w:r>
      <w:r w:rsidRPr="29CD7CEB">
        <w:rPr>
          <w:rFonts w:ascii="Arial" w:hAnsi="Arial" w:eastAsia="Times New Roman" w:cs="Arial"/>
          <w:lang w:eastAsia="en-CA"/>
        </w:rPr>
        <w:t>experiencing marginalization and vulnerability, and recovery and resilience to environmental, mass casualty and public health emergencies. We provide a supportive and flexible work environment filled with opportunity, balance, and laughter.</w:t>
      </w:r>
    </w:p>
    <w:p w:rsidRPr="001C05E4" w:rsidR="001C05E4" w:rsidP="001C05E4" w:rsidRDefault="001C05E4" w14:paraId="23DE88A8" w14:textId="77777777">
      <w:pPr>
        <w:spacing w:after="0" w:line="240" w:lineRule="auto"/>
        <w:textAlignment w:val="baseline"/>
        <w:rPr>
          <w:rFonts w:ascii="Arial" w:hAnsi="Arial" w:eastAsia="Times New Roman" w:cs="Arial"/>
          <w:lang w:eastAsia="en-CA"/>
        </w:rPr>
      </w:pPr>
    </w:p>
    <w:p w:rsidR="00E64993" w:rsidP="001C05E4" w:rsidRDefault="00E64993" w14:paraId="646A3FA7" w14:textId="700494EE">
      <w:pPr>
        <w:spacing w:after="0" w:line="240" w:lineRule="auto"/>
        <w:textAlignment w:val="baseline"/>
        <w:rPr>
          <w:rFonts w:ascii="Arial" w:hAnsi="Arial" w:eastAsia="Times New Roman" w:cs="Arial"/>
          <w:lang w:eastAsia="en-CA"/>
        </w:rPr>
      </w:pPr>
      <w:r>
        <w:rPr>
          <w:rFonts w:ascii="Arial" w:hAnsi="Arial" w:eastAsia="Times New Roman" w:cs="Arial"/>
          <w:lang w:eastAsia="en-CA"/>
        </w:rPr>
        <w:t xml:space="preserve">Reporting to the Manager, Communications &amp; Public Policy, this role is a </w:t>
      </w:r>
      <w:r w:rsidR="008139CA">
        <w:rPr>
          <w:rFonts w:ascii="Arial" w:hAnsi="Arial" w:eastAsia="Times New Roman" w:cs="Arial"/>
          <w:lang w:eastAsia="en-CA"/>
        </w:rPr>
        <w:t>strategic catalyst for change – helping shape when, how, and why we speak out to champion community issues</w:t>
      </w:r>
      <w:r w:rsidR="00546959">
        <w:rPr>
          <w:rFonts w:ascii="Arial" w:hAnsi="Arial" w:eastAsia="Times New Roman" w:cs="Arial"/>
          <w:lang w:eastAsia="en-CA"/>
        </w:rPr>
        <w:t>, raise awareness,</w:t>
      </w:r>
      <w:r w:rsidR="008139CA">
        <w:rPr>
          <w:rFonts w:ascii="Arial" w:hAnsi="Arial" w:eastAsia="Times New Roman" w:cs="Arial"/>
          <w:lang w:eastAsia="en-CA"/>
        </w:rPr>
        <w:t xml:space="preserve"> and drive transformation</w:t>
      </w:r>
      <w:r w:rsidR="006B1A84">
        <w:rPr>
          <w:rFonts w:ascii="Arial" w:hAnsi="Arial" w:eastAsia="Times New Roman" w:cs="Arial"/>
          <w:lang w:eastAsia="en-CA"/>
        </w:rPr>
        <w:t xml:space="preserve">. You will play a key part in amplifying urgent issues, sparking public and partner engagement, and safeguarding our reputation as a trusted voice for progress and local community. </w:t>
      </w:r>
    </w:p>
    <w:p w:rsidR="381D13DA" w:rsidP="381D13DA" w:rsidRDefault="381D13DA" w14:paraId="5F3DCC62" w14:textId="185E4705">
      <w:pPr>
        <w:spacing w:after="0" w:line="240" w:lineRule="auto"/>
        <w:rPr>
          <w:rFonts w:ascii="Arial" w:hAnsi="Arial" w:eastAsia="Times New Roman" w:cs="Arial"/>
          <w:lang w:eastAsia="en-CA"/>
        </w:rPr>
      </w:pPr>
    </w:p>
    <w:p w:rsidRPr="001C05E4" w:rsidR="001C05E4" w:rsidP="001C05E4" w:rsidRDefault="001C05E4" w14:paraId="4B46E23D" w14:textId="77777777">
      <w:pPr>
        <w:spacing w:after="0" w:line="240" w:lineRule="auto"/>
        <w:textAlignment w:val="baseline"/>
        <w:rPr>
          <w:rFonts w:ascii="Arial" w:hAnsi="Arial" w:eastAsia="Times New Roman" w:cs="Arial"/>
          <w:lang w:eastAsia="en-CA"/>
        </w:rPr>
      </w:pPr>
      <w:r w:rsidRPr="001C05E4">
        <w:rPr>
          <w:rFonts w:ascii="Arial" w:hAnsi="Arial" w:eastAsia="Times New Roman" w:cs="Arial"/>
          <w:lang w:eastAsia="en-CA"/>
        </w:rPr>
        <w:t xml:space="preserve">The key responsibilities of the role include: </w:t>
      </w:r>
    </w:p>
    <w:p w:rsidR="001C05E4" w:rsidP="381D13DA" w:rsidRDefault="001C05E4" w14:paraId="79621DEA" w14:textId="77777777">
      <w:pPr>
        <w:spacing w:after="0" w:line="240" w:lineRule="auto"/>
        <w:textAlignment w:val="baseline"/>
        <w:rPr>
          <w:rFonts w:ascii="Arial" w:hAnsi="Arial" w:eastAsia="Arial" w:cs="Arial"/>
          <w:lang w:eastAsia="en-CA"/>
        </w:rPr>
      </w:pPr>
    </w:p>
    <w:p w:rsidRPr="00E61F34" w:rsidR="00E61F34" w:rsidP="00E61F34" w:rsidRDefault="00E61F34" w14:paraId="78FC6396" w14:textId="77777777">
      <w:pPr>
        <w:numPr>
          <w:ilvl w:val="0"/>
          <w:numId w:val="25"/>
        </w:numPr>
        <w:spacing w:after="0" w:line="240" w:lineRule="auto"/>
        <w:textAlignment w:val="baseline"/>
        <w:rPr>
          <w:rFonts w:ascii="Arial" w:hAnsi="Arial" w:eastAsia="Arial" w:cs="Arial"/>
          <w:lang w:val="en-US" w:eastAsia="en-CA"/>
        </w:rPr>
      </w:pPr>
      <w:r w:rsidRPr="00E61F34">
        <w:rPr>
          <w:rFonts w:ascii="Arial" w:hAnsi="Arial" w:eastAsia="Arial" w:cs="Arial"/>
          <w:b/>
          <w:bCs/>
          <w:lang w:val="en-US" w:eastAsia="en-CA"/>
        </w:rPr>
        <w:t>Developing</w:t>
      </w:r>
      <w:r w:rsidRPr="00E61F34">
        <w:rPr>
          <w:rFonts w:ascii="Arial" w:hAnsi="Arial" w:eastAsia="Arial" w:cs="Arial"/>
          <w:lang w:val="en-US" w:eastAsia="en-CA"/>
        </w:rPr>
        <w:t xml:space="preserve"> strategic communications and advocacy plans for key initiatives and issues.</w:t>
      </w:r>
    </w:p>
    <w:p w:rsidRPr="00E61F34" w:rsidR="00E61F34" w:rsidP="00E61F34" w:rsidRDefault="00E61F34" w14:paraId="0585767E" w14:textId="77777777">
      <w:pPr>
        <w:numPr>
          <w:ilvl w:val="0"/>
          <w:numId w:val="25"/>
        </w:numPr>
        <w:spacing w:after="0" w:line="240" w:lineRule="auto"/>
        <w:textAlignment w:val="baseline"/>
        <w:rPr>
          <w:rFonts w:ascii="Arial" w:hAnsi="Arial" w:eastAsia="Arial" w:cs="Arial"/>
          <w:lang w:val="en-US" w:eastAsia="en-CA"/>
        </w:rPr>
      </w:pPr>
      <w:r w:rsidRPr="00E61F34">
        <w:rPr>
          <w:rFonts w:ascii="Arial" w:hAnsi="Arial" w:eastAsia="Arial" w:cs="Arial"/>
          <w:b/>
          <w:bCs/>
          <w:lang w:val="en-US" w:eastAsia="en-CA"/>
        </w:rPr>
        <w:t xml:space="preserve">Creating </w:t>
      </w:r>
      <w:r w:rsidRPr="00E61F34">
        <w:rPr>
          <w:rFonts w:ascii="Arial" w:hAnsi="Arial" w:eastAsia="Arial" w:cs="Arial"/>
          <w:lang w:val="en-US" w:eastAsia="en-CA"/>
        </w:rPr>
        <w:t>clear, consistent messaging and materials—from reports and blog posts to media releases and educational content.</w:t>
      </w:r>
    </w:p>
    <w:p w:rsidRPr="00E61F34" w:rsidR="00E61F34" w:rsidP="00E61F34" w:rsidRDefault="00E61F34" w14:paraId="6C1F8322" w14:textId="77777777">
      <w:pPr>
        <w:numPr>
          <w:ilvl w:val="0"/>
          <w:numId w:val="25"/>
        </w:numPr>
        <w:spacing w:after="0" w:line="240" w:lineRule="auto"/>
        <w:textAlignment w:val="baseline"/>
        <w:rPr>
          <w:rFonts w:ascii="Arial" w:hAnsi="Arial" w:eastAsia="Arial" w:cs="Arial"/>
          <w:lang w:val="en-US" w:eastAsia="en-CA"/>
        </w:rPr>
      </w:pPr>
      <w:r w:rsidRPr="00E61F34">
        <w:rPr>
          <w:rFonts w:ascii="Arial" w:hAnsi="Arial" w:eastAsia="Arial" w:cs="Arial"/>
          <w:b/>
          <w:bCs/>
          <w:lang w:val="en-US" w:eastAsia="en-CA"/>
        </w:rPr>
        <w:t>Supporting</w:t>
      </w:r>
      <w:r w:rsidRPr="00E61F34">
        <w:rPr>
          <w:rFonts w:ascii="Arial" w:hAnsi="Arial" w:eastAsia="Arial" w:cs="Arial"/>
          <w:lang w:val="en-US" w:eastAsia="en-CA"/>
        </w:rPr>
        <w:t xml:space="preserve"> government relations through research, updates, and stakeholder prep.</w:t>
      </w:r>
    </w:p>
    <w:p w:rsidRPr="00E61F34" w:rsidR="00E61F34" w:rsidP="00E61F34" w:rsidRDefault="00E61F34" w14:paraId="0FF69482" w14:textId="77777777">
      <w:pPr>
        <w:numPr>
          <w:ilvl w:val="0"/>
          <w:numId w:val="25"/>
        </w:numPr>
        <w:spacing w:after="0" w:line="240" w:lineRule="auto"/>
        <w:textAlignment w:val="baseline"/>
        <w:rPr>
          <w:rFonts w:ascii="Arial" w:hAnsi="Arial" w:eastAsia="Arial" w:cs="Arial"/>
          <w:lang w:val="en-US" w:eastAsia="en-CA"/>
        </w:rPr>
      </w:pPr>
      <w:r w:rsidRPr="00E61F34">
        <w:rPr>
          <w:rFonts w:ascii="Arial" w:hAnsi="Arial" w:eastAsia="Arial" w:cs="Arial"/>
          <w:b/>
          <w:bCs/>
          <w:lang w:val="en-US" w:eastAsia="en-CA"/>
        </w:rPr>
        <w:t xml:space="preserve">Strengthening </w:t>
      </w:r>
      <w:r w:rsidRPr="00E61F34">
        <w:rPr>
          <w:rFonts w:ascii="Arial" w:hAnsi="Arial" w:eastAsia="Arial" w:cs="Arial"/>
          <w:lang w:val="en-US" w:eastAsia="en-CA"/>
        </w:rPr>
        <w:t>relationships with agencies, partners, and the public through thoughtful engagement and sector communications.</w:t>
      </w:r>
    </w:p>
    <w:p w:rsidRPr="00E61F34" w:rsidR="00E61F34" w:rsidP="00E61F34" w:rsidRDefault="00E61F34" w14:paraId="01ABFB19" w14:textId="77777777">
      <w:pPr>
        <w:numPr>
          <w:ilvl w:val="0"/>
          <w:numId w:val="25"/>
        </w:numPr>
        <w:spacing w:after="0" w:line="240" w:lineRule="auto"/>
        <w:textAlignment w:val="baseline"/>
        <w:rPr>
          <w:rFonts w:ascii="Arial" w:hAnsi="Arial" w:eastAsia="Arial" w:cs="Arial"/>
          <w:lang w:val="en-US" w:eastAsia="en-CA"/>
        </w:rPr>
      </w:pPr>
      <w:r w:rsidRPr="00E61F34">
        <w:rPr>
          <w:rFonts w:ascii="Arial" w:hAnsi="Arial" w:eastAsia="Arial" w:cs="Arial"/>
          <w:b/>
          <w:bCs/>
          <w:lang w:val="en-US" w:eastAsia="en-CA"/>
        </w:rPr>
        <w:t>Monitoring</w:t>
      </w:r>
      <w:r w:rsidRPr="00E61F34">
        <w:rPr>
          <w:rFonts w:ascii="Arial" w:hAnsi="Arial" w:eastAsia="Arial" w:cs="Arial"/>
          <w:lang w:val="en-US" w:eastAsia="en-CA"/>
        </w:rPr>
        <w:t xml:space="preserve"> media and trends to inform strategy and keep our voice relevant.</w:t>
      </w:r>
    </w:p>
    <w:p w:rsidR="00E61F34" w:rsidP="00E61F34" w:rsidRDefault="00E61F34" w14:paraId="3DCCA694" w14:textId="7F8CE50B">
      <w:pPr>
        <w:numPr>
          <w:ilvl w:val="0"/>
          <w:numId w:val="25"/>
        </w:numPr>
        <w:spacing w:after="0" w:line="240" w:lineRule="auto"/>
        <w:textAlignment w:val="baseline"/>
        <w:rPr>
          <w:rFonts w:ascii="Arial" w:hAnsi="Arial" w:eastAsia="Arial" w:cs="Arial"/>
          <w:lang w:val="en-US" w:eastAsia="en-CA"/>
        </w:rPr>
      </w:pPr>
      <w:r w:rsidRPr="00E61F34">
        <w:rPr>
          <w:rFonts w:ascii="Arial" w:hAnsi="Arial" w:eastAsia="Arial" w:cs="Arial"/>
          <w:b/>
          <w:bCs/>
          <w:lang w:val="en-US" w:eastAsia="en-CA"/>
        </w:rPr>
        <w:t>Contributing</w:t>
      </w:r>
      <w:r w:rsidRPr="00E61F34">
        <w:rPr>
          <w:rFonts w:ascii="Arial" w:hAnsi="Arial" w:eastAsia="Arial" w:cs="Arial"/>
          <w:lang w:val="en-US" w:eastAsia="en-CA"/>
        </w:rPr>
        <w:t xml:space="preserve"> to equity-focused communications and supporting major events</w:t>
      </w:r>
      <w:r w:rsidR="00CA3EC5">
        <w:rPr>
          <w:rFonts w:ascii="Arial" w:hAnsi="Arial" w:eastAsia="Arial" w:cs="Arial"/>
          <w:lang w:val="en-US" w:eastAsia="en-CA"/>
        </w:rPr>
        <w:t>.</w:t>
      </w:r>
    </w:p>
    <w:p w:rsidR="004D2A58" w:rsidP="004D2A58" w:rsidRDefault="004D2A58" w14:paraId="088ED43C" w14:textId="7FB09E11">
      <w:pPr>
        <w:spacing w:after="0" w:line="240" w:lineRule="auto"/>
        <w:textAlignment w:val="baseline"/>
        <w:rPr>
          <w:rFonts w:ascii="Arial" w:hAnsi="Arial" w:eastAsia="Arial" w:cs="Arial"/>
          <w:lang w:val="en-US" w:eastAsia="en-CA"/>
        </w:rPr>
      </w:pPr>
    </w:p>
    <w:p w:rsidRPr="00E61F34" w:rsidR="00595D7D" w:rsidP="004D2A58" w:rsidRDefault="004D2A58" w14:paraId="2690692E" w14:textId="3674DDE2">
      <w:pPr>
        <w:spacing w:after="0" w:line="240" w:lineRule="auto"/>
        <w:textAlignment w:val="baseline"/>
        <w:rPr>
          <w:rFonts w:ascii="Arial" w:hAnsi="Arial" w:eastAsia="Arial" w:cs="Arial"/>
          <w:lang w:val="en-US" w:eastAsia="en-CA"/>
        </w:rPr>
      </w:pPr>
      <w:r>
        <w:rPr>
          <w:rFonts w:ascii="Arial" w:hAnsi="Arial" w:eastAsia="Arial" w:cs="Arial"/>
          <w:lang w:val="en-US" w:eastAsia="en-CA"/>
        </w:rPr>
        <w:t xml:space="preserve">Our ideal candidate </w:t>
      </w:r>
      <w:r w:rsidR="002E30FE">
        <w:rPr>
          <w:rFonts w:ascii="Arial" w:hAnsi="Arial" w:eastAsia="Arial" w:cs="Arial"/>
          <w:lang w:val="en-US" w:eastAsia="en-CA"/>
        </w:rPr>
        <w:t>is a strategic communicator with a passion for social impact. You are experienced in crafting compelling messages that inform, inspire, and mobilize. You are comfortable navigating complex issues and</w:t>
      </w:r>
      <w:r w:rsidR="00B07C6A">
        <w:rPr>
          <w:rFonts w:ascii="Arial" w:hAnsi="Arial" w:eastAsia="Arial" w:cs="Arial"/>
          <w:lang w:val="en-US" w:eastAsia="en-CA"/>
        </w:rPr>
        <w:t xml:space="preserve"> translating these topics into accessible and engaging content for diverse audiences</w:t>
      </w:r>
      <w:r w:rsidR="00595D7D">
        <w:rPr>
          <w:rFonts w:ascii="Arial" w:hAnsi="Arial" w:eastAsia="Arial" w:cs="Arial"/>
          <w:lang w:val="en-US" w:eastAsia="en-CA"/>
        </w:rPr>
        <w:t>. You thrive in fast-paced environments, balancing mid-</w:t>
      </w:r>
      <w:r w:rsidR="00662F1C">
        <w:rPr>
          <w:rFonts w:ascii="Arial" w:hAnsi="Arial" w:eastAsia="Arial" w:cs="Arial"/>
          <w:lang w:val="en-US" w:eastAsia="en-CA"/>
        </w:rPr>
        <w:t>long-term</w:t>
      </w:r>
      <w:r w:rsidR="00595D7D">
        <w:rPr>
          <w:rFonts w:ascii="Arial" w:hAnsi="Arial" w:eastAsia="Arial" w:cs="Arial"/>
          <w:lang w:val="en-US" w:eastAsia="en-CA"/>
        </w:rPr>
        <w:t xml:space="preserve"> planning with responsiveness to emerging issues. You are naturally collaborative, curious, and committed to</w:t>
      </w:r>
      <w:r w:rsidR="00662F1C">
        <w:rPr>
          <w:rFonts w:ascii="Arial" w:hAnsi="Arial" w:eastAsia="Arial" w:cs="Arial"/>
          <w:lang w:val="en-US" w:eastAsia="en-CA"/>
        </w:rPr>
        <w:t xml:space="preserve"> excellence in all communications. </w:t>
      </w:r>
    </w:p>
    <w:p w:rsidRPr="00CA3EC5" w:rsidR="381D13DA" w:rsidP="00CA3EC5" w:rsidRDefault="381D13DA" w14:paraId="7280A2CC" w14:textId="17EA7CFE">
      <w:pPr>
        <w:spacing w:after="0" w:line="240" w:lineRule="auto"/>
        <w:rPr>
          <w:rFonts w:ascii="Arial" w:hAnsi="Arial" w:eastAsia="Times New Roman" w:cs="Arial"/>
          <w:lang w:eastAsia="en-CA"/>
        </w:rPr>
      </w:pPr>
    </w:p>
    <w:p w:rsidRPr="001C05E4" w:rsidR="001C05E4" w:rsidP="5E4C7ADD" w:rsidRDefault="001C05E4" w14:paraId="33CCC743" w14:textId="72AB2526">
      <w:pPr>
        <w:pStyle w:val="Normal"/>
        <w:spacing w:after="0" w:line="240" w:lineRule="auto"/>
        <w:textAlignment w:val="baseline"/>
        <w:rPr>
          <w:rFonts w:ascii="Arial" w:hAnsi="Arial" w:eastAsia="Times New Roman" w:cs="Arial"/>
          <w:lang w:eastAsia="en-CA"/>
        </w:rPr>
      </w:pPr>
      <w:r w:rsidRPr="5E4C7ADD" w:rsidR="001C05E4">
        <w:rPr>
          <w:rFonts w:ascii="Arial" w:hAnsi="Arial" w:eastAsia="Times New Roman" w:cs="Arial"/>
          <w:lang w:eastAsia="en-CA"/>
        </w:rPr>
        <w:t xml:space="preserve">Additional Qualifications: </w:t>
      </w:r>
    </w:p>
    <w:p w:rsidRPr="007C3521" w:rsidR="007C3521" w:rsidP="007C3521" w:rsidRDefault="007C3521" w14:paraId="3682A0EB" w14:textId="75061EB1">
      <w:pPr>
        <w:spacing w:after="0" w:line="240" w:lineRule="auto"/>
        <w:textAlignment w:val="baseline"/>
        <w:rPr>
          <w:rFonts w:ascii="Arial" w:hAnsi="Arial" w:eastAsia="Times New Roman" w:cs="Arial"/>
          <w:lang w:eastAsia="en-CA"/>
        </w:rPr>
      </w:pPr>
    </w:p>
    <w:p w:rsidRPr="001C05E4" w:rsidR="001C05E4" w:rsidP="0015329B" w:rsidRDefault="7ACA4FAB" w14:paraId="7E830CAF" w14:textId="4D50D0DD">
      <w:pPr>
        <w:numPr>
          <w:ilvl w:val="0"/>
          <w:numId w:val="1"/>
        </w:numPr>
        <w:tabs>
          <w:tab w:val="num" w:pos="720"/>
        </w:tabs>
        <w:spacing w:after="0" w:line="240" w:lineRule="auto"/>
        <w:textAlignment w:val="baseline"/>
        <w:rPr>
          <w:rFonts w:ascii="Arial" w:hAnsi="Arial" w:eastAsia="Arial" w:cs="Arial"/>
        </w:rPr>
      </w:pPr>
      <w:r w:rsidRPr="381D13DA">
        <w:rPr>
          <w:rFonts w:ascii="Arial" w:hAnsi="Arial" w:eastAsia="Times New Roman" w:cs="Arial"/>
          <w:lang w:eastAsia="en-CA"/>
        </w:rPr>
        <w:t xml:space="preserve">Undergraduate degree or diploma in communications, public relations, marketing, or a similar field (or </w:t>
      </w:r>
      <w:r w:rsidRPr="381D13DA">
        <w:rPr>
          <w:rFonts w:ascii="Arial" w:hAnsi="Arial" w:eastAsia="Arial" w:cs="Arial"/>
        </w:rPr>
        <w:t>equivalent life experience, self-guided learning and transferrable skills).</w:t>
      </w:r>
    </w:p>
    <w:p w:rsidR="0015329B" w:rsidP="0015329B" w:rsidRDefault="7ACA4FAB" w14:paraId="39CE7BB0" w14:textId="77777777">
      <w:pPr>
        <w:numPr>
          <w:ilvl w:val="0"/>
          <w:numId w:val="1"/>
        </w:numPr>
        <w:tabs>
          <w:tab w:val="num" w:pos="720"/>
        </w:tabs>
        <w:spacing w:after="0" w:line="240" w:lineRule="auto"/>
        <w:textAlignment w:val="baseline"/>
        <w:rPr>
          <w:rFonts w:ascii="Arial" w:hAnsi="Arial" w:eastAsia="Arial" w:cs="Arial"/>
        </w:rPr>
      </w:pPr>
      <w:r w:rsidRPr="381D13DA">
        <w:rPr>
          <w:rFonts w:ascii="Arial" w:hAnsi="Arial" w:eastAsia="Arial" w:cs="Arial"/>
        </w:rPr>
        <w:t>3 years of progressive experience.</w:t>
      </w:r>
    </w:p>
    <w:p w:rsidRPr="0015329B" w:rsidR="001C05E4" w:rsidP="0015329B" w:rsidRDefault="7ACA4FAB" w14:paraId="6A65EC28" w14:textId="1503472E">
      <w:pPr>
        <w:numPr>
          <w:ilvl w:val="0"/>
          <w:numId w:val="1"/>
        </w:numPr>
        <w:tabs>
          <w:tab w:val="num" w:pos="720"/>
        </w:tabs>
        <w:spacing w:after="0" w:line="240" w:lineRule="auto"/>
        <w:textAlignment w:val="baseline"/>
        <w:rPr>
          <w:rFonts w:ascii="Arial" w:hAnsi="Arial" w:eastAsia="Arial" w:cs="Arial"/>
        </w:rPr>
      </w:pPr>
      <w:r w:rsidRPr="0015329B">
        <w:rPr>
          <w:rFonts w:ascii="Arial" w:hAnsi="Arial" w:eastAsia="Arial" w:cs="Arial"/>
        </w:rPr>
        <w:t>Strong written and oral communications skills and experience.</w:t>
      </w:r>
    </w:p>
    <w:p w:rsidRPr="001C05E4" w:rsidR="001C05E4" w:rsidP="0015329B" w:rsidRDefault="7ACA4FAB" w14:paraId="78D10591" w14:textId="31F95AC9">
      <w:pPr>
        <w:pStyle w:val="ListParagraph"/>
        <w:numPr>
          <w:ilvl w:val="0"/>
          <w:numId w:val="1"/>
        </w:numPr>
        <w:spacing w:after="0" w:line="240" w:lineRule="auto"/>
        <w:textAlignment w:val="baseline"/>
        <w:rPr>
          <w:rFonts w:ascii="Arial" w:hAnsi="Arial" w:eastAsia="Arial" w:cs="Arial"/>
        </w:rPr>
      </w:pPr>
      <w:r w:rsidRPr="381D13DA">
        <w:rPr>
          <w:rFonts w:ascii="Arial" w:hAnsi="Arial" w:eastAsia="Arial" w:cs="Arial"/>
        </w:rPr>
        <w:t>Experience working with vulnerable populations (in a personal, volunteer, or professional capacity).</w:t>
      </w:r>
    </w:p>
    <w:p w:rsidR="001C05E4" w:rsidP="0015329B" w:rsidRDefault="7ACA4FAB" w14:paraId="22A50B70" w14:textId="6AFC011C">
      <w:pPr>
        <w:pStyle w:val="ListParagraph"/>
        <w:numPr>
          <w:ilvl w:val="0"/>
          <w:numId w:val="1"/>
        </w:numPr>
        <w:spacing w:after="0" w:line="240" w:lineRule="auto"/>
        <w:textAlignment w:val="baseline"/>
        <w:rPr>
          <w:rFonts w:ascii="Arial" w:hAnsi="Arial" w:eastAsia="Arial" w:cs="Arial"/>
        </w:rPr>
      </w:pPr>
      <w:r w:rsidRPr="381D13DA">
        <w:rPr>
          <w:rFonts w:ascii="Arial" w:hAnsi="Arial" w:eastAsia="Arial" w:cs="Arial"/>
        </w:rPr>
        <w:t>Comfortable working with a wide range of digital platforms and software solutions (e.g. Mail-Chimp, WordPress, Eventbrite, etc.) and adapting to any new or emerging digital tools that improve the effectiveness of the team or organization considered an asset.</w:t>
      </w:r>
    </w:p>
    <w:p w:rsidRPr="001C05E4" w:rsidR="0015329B" w:rsidP="007D0626" w:rsidRDefault="0015329B" w14:paraId="79C0106E" w14:textId="77777777">
      <w:pPr>
        <w:pStyle w:val="ListParagraph"/>
        <w:spacing w:after="0" w:line="240" w:lineRule="auto"/>
        <w:textAlignment w:val="baseline"/>
        <w:rPr>
          <w:rFonts w:ascii="Arial" w:hAnsi="Arial" w:eastAsia="Arial" w:cs="Arial"/>
        </w:rPr>
      </w:pPr>
    </w:p>
    <w:p w:rsidRPr="001C05E4" w:rsidR="001C05E4" w:rsidP="001C05E4" w:rsidRDefault="001C05E4" w14:paraId="30B49278" w14:textId="5CAB2D57">
      <w:pPr>
        <w:spacing w:after="0" w:line="240" w:lineRule="auto"/>
        <w:textAlignment w:val="baseline"/>
        <w:rPr>
          <w:rFonts w:ascii="Arial" w:hAnsi="Arial" w:eastAsia="Times New Roman" w:cs="Arial"/>
          <w:lang w:val="en-US" w:eastAsia="en-CA"/>
        </w:rPr>
      </w:pPr>
      <w:r w:rsidRPr="381D13DA">
        <w:rPr>
          <w:rFonts w:ascii="Arial" w:hAnsi="Arial" w:eastAsia="Times New Roman" w:cs="Arial"/>
          <w:lang w:val="en-US" w:eastAsia="en-CA"/>
        </w:rPr>
        <w:t xml:space="preserve">United Way Maritimes is committed to a comprehensive compensation package including salary, </w:t>
      </w:r>
      <w:r w:rsidRPr="381D13DA" w:rsidR="00E748D2">
        <w:rPr>
          <w:rFonts w:ascii="Arial" w:hAnsi="Arial" w:eastAsia="Times New Roman" w:cs="Arial"/>
          <w:lang w:val="en-US" w:eastAsia="en-CA"/>
        </w:rPr>
        <w:t>group retirement savings plan contribution</w:t>
      </w:r>
      <w:r w:rsidRPr="381D13DA">
        <w:rPr>
          <w:rFonts w:ascii="Arial" w:hAnsi="Arial" w:eastAsia="Times New Roman" w:cs="Arial"/>
          <w:lang w:val="en-US" w:eastAsia="en-CA"/>
        </w:rPr>
        <w:t>, health and dental benefits, generous vacation time, </w:t>
      </w:r>
      <w:r w:rsidRPr="381D13DA" w:rsidR="003C6DF1">
        <w:rPr>
          <w:rFonts w:ascii="Arial" w:hAnsi="Arial" w:eastAsia="Times New Roman" w:cs="Arial"/>
          <w:lang w:val="en-US" w:eastAsia="en-CA"/>
        </w:rPr>
        <w:t xml:space="preserve">and </w:t>
      </w:r>
      <w:r w:rsidRPr="381D13DA">
        <w:rPr>
          <w:rFonts w:ascii="Arial" w:hAnsi="Arial" w:eastAsia="Times New Roman" w:cs="Arial"/>
          <w:lang w:val="en-US" w:eastAsia="en-CA"/>
        </w:rPr>
        <w:t>professional development and training</w:t>
      </w:r>
      <w:r w:rsidRPr="381D13DA" w:rsidR="003C6DF1">
        <w:rPr>
          <w:rFonts w:ascii="Arial" w:hAnsi="Arial" w:eastAsia="Times New Roman" w:cs="Arial"/>
          <w:lang w:val="en-US" w:eastAsia="en-CA"/>
        </w:rPr>
        <w:t>.</w:t>
      </w:r>
      <w:r w:rsidRPr="381D13DA">
        <w:rPr>
          <w:rFonts w:ascii="Arial" w:hAnsi="Arial" w:eastAsia="Times New Roman" w:cs="Arial"/>
          <w:lang w:val="en-US" w:eastAsia="en-CA"/>
        </w:rPr>
        <w:t xml:space="preserve"> </w:t>
      </w:r>
      <w:r w:rsidRPr="381D13DA" w:rsidR="00414CCD">
        <w:rPr>
          <w:rStyle w:val="normaltextrun"/>
          <w:rFonts w:ascii="Arial" w:hAnsi="Arial" w:cs="Arial"/>
          <w:lang w:val="en-US"/>
        </w:rPr>
        <w:t>The salary range for this position starts at $</w:t>
      </w:r>
      <w:r w:rsidRPr="381D13DA" w:rsidR="66758DC9">
        <w:rPr>
          <w:rStyle w:val="normaltextrun"/>
          <w:rFonts w:ascii="Arial" w:hAnsi="Arial" w:cs="Arial"/>
          <w:lang w:val="en-US"/>
        </w:rPr>
        <w:t>49,300</w:t>
      </w:r>
      <w:r w:rsidRPr="381D13DA" w:rsidR="00414CCD">
        <w:rPr>
          <w:rStyle w:val="normaltextrun"/>
          <w:rFonts w:ascii="Arial" w:hAnsi="Arial" w:cs="Arial"/>
          <w:lang w:val="en-US"/>
        </w:rPr>
        <w:t xml:space="preserve"> per year. </w:t>
      </w:r>
      <w:r w:rsidRPr="381D13DA">
        <w:rPr>
          <w:rFonts w:ascii="Arial" w:hAnsi="Arial" w:eastAsia="Times New Roman" w:cs="Arial"/>
          <w:lang w:val="en-US" w:eastAsia="en-CA"/>
        </w:rPr>
        <w:t xml:space="preserve">If you have questions about the role or compensation package, please contact </w:t>
      </w:r>
      <w:r w:rsidRPr="381D13DA" w:rsidR="30ADBB54">
        <w:rPr>
          <w:rFonts w:ascii="Arial" w:hAnsi="Arial" w:eastAsia="Times New Roman" w:cs="Arial"/>
          <w:lang w:val="en-US" w:eastAsia="en-CA"/>
        </w:rPr>
        <w:t>Danielle Tobin</w:t>
      </w:r>
      <w:r w:rsidRPr="381D13DA">
        <w:rPr>
          <w:rFonts w:ascii="Arial" w:hAnsi="Arial" w:eastAsia="Times New Roman" w:cs="Arial"/>
          <w:lang w:val="en-US" w:eastAsia="en-CA"/>
        </w:rPr>
        <w:t xml:space="preserve"> at </w:t>
      </w:r>
      <w:hyperlink r:id="rId8">
        <w:r w:rsidRPr="381D13DA">
          <w:rPr>
            <w:rFonts w:ascii="Arial" w:hAnsi="Arial" w:eastAsia="Times New Roman" w:cs="Arial"/>
            <w:color w:val="0066FF"/>
            <w:u w:val="single"/>
            <w:lang w:val="en-US" w:eastAsia="en-CA"/>
          </w:rPr>
          <w:t>jobs@unitedway</w:t>
        </w:r>
        <w:r w:rsidRPr="381D13DA" w:rsidR="009E722D">
          <w:rPr>
            <w:rFonts w:ascii="Arial" w:hAnsi="Arial" w:eastAsia="Times New Roman" w:cs="Arial"/>
            <w:color w:val="0066FF"/>
            <w:u w:val="single"/>
            <w:lang w:val="en-US" w:eastAsia="en-CA"/>
          </w:rPr>
          <w:t>maritimes</w:t>
        </w:r>
        <w:r w:rsidRPr="381D13DA">
          <w:rPr>
            <w:rFonts w:ascii="Arial" w:hAnsi="Arial" w:eastAsia="Times New Roman" w:cs="Arial"/>
            <w:color w:val="0066FF"/>
            <w:u w:val="single"/>
            <w:lang w:val="en-US" w:eastAsia="en-CA"/>
          </w:rPr>
          <w:t>.ca</w:t>
        </w:r>
      </w:hyperlink>
      <w:r w:rsidRPr="381D13DA">
        <w:rPr>
          <w:rFonts w:ascii="Arial" w:hAnsi="Arial" w:eastAsia="Times New Roman" w:cs="Arial"/>
          <w:lang w:val="en-US" w:eastAsia="en-CA"/>
        </w:rPr>
        <w:t> or 902-</w:t>
      </w:r>
      <w:r w:rsidRPr="381D13DA" w:rsidR="2183AA1A">
        <w:rPr>
          <w:rFonts w:ascii="Arial" w:hAnsi="Arial" w:eastAsia="Times New Roman" w:cs="Arial"/>
          <w:lang w:val="en-US" w:eastAsia="en-CA"/>
        </w:rPr>
        <w:t>755-1754</w:t>
      </w:r>
      <w:r w:rsidRPr="381D13DA">
        <w:rPr>
          <w:rFonts w:ascii="Arial" w:hAnsi="Arial" w:eastAsia="Times New Roman" w:cs="Arial"/>
          <w:lang w:val="en-US" w:eastAsia="en-CA"/>
        </w:rPr>
        <w:t xml:space="preserve">. </w:t>
      </w:r>
      <w:r w:rsidRPr="381D13DA">
        <w:rPr>
          <w:rFonts w:ascii="Arial" w:hAnsi="Arial" w:eastAsia="Times New Roman" w:cs="Arial"/>
          <w:lang w:eastAsia="en-CA"/>
        </w:rPr>
        <w:t> </w:t>
      </w:r>
    </w:p>
    <w:p w:rsidRPr="001C05E4" w:rsidR="001C05E4" w:rsidP="001C05E4" w:rsidRDefault="001C05E4" w14:paraId="1A63C3B6" w14:textId="77777777">
      <w:pPr>
        <w:spacing w:after="0" w:line="240" w:lineRule="auto"/>
        <w:textAlignment w:val="baseline"/>
        <w:rPr>
          <w:rFonts w:ascii="Arial" w:hAnsi="Arial" w:eastAsia="Times New Roman" w:cs="Arial"/>
          <w:lang w:eastAsia="en-CA"/>
        </w:rPr>
      </w:pPr>
      <w:r w:rsidRPr="001C05E4">
        <w:rPr>
          <w:rFonts w:ascii="Arial" w:hAnsi="Arial" w:eastAsia="Times New Roman" w:cs="Arial"/>
          <w:lang w:eastAsia="en-CA"/>
        </w:rPr>
        <w:t>  </w:t>
      </w:r>
    </w:p>
    <w:p w:rsidRPr="001C05E4" w:rsidR="001C05E4" w:rsidP="001C05E4" w:rsidRDefault="001C05E4" w14:paraId="0057E6DA" w14:textId="306F0710">
      <w:pPr>
        <w:spacing w:after="0" w:line="240" w:lineRule="auto"/>
        <w:rPr>
          <w:rFonts w:ascii="Arial" w:hAnsi="Arial" w:eastAsia="Calibri" w:cs="Arial"/>
        </w:rPr>
      </w:pPr>
      <w:r w:rsidRPr="381D13DA">
        <w:rPr>
          <w:rFonts w:ascii="Arial" w:hAnsi="Arial" w:eastAsia="Calibri" w:cs="Arial"/>
          <w:lang w:val="en-US"/>
        </w:rPr>
        <w:t xml:space="preserve">If this sounds like you, let us know by sharing your resume and cover </w:t>
      </w:r>
      <w:r w:rsidRPr="381D13DA">
        <w:rPr>
          <w:rFonts w:ascii="Arial" w:hAnsi="Arial" w:eastAsia="Calibri" w:cs="Arial"/>
        </w:rPr>
        <w:t xml:space="preserve">letter outlining why you could be the right fit for United Way </w:t>
      </w:r>
      <w:r w:rsidRPr="381D13DA" w:rsidR="00BF458D">
        <w:rPr>
          <w:rFonts w:ascii="Arial" w:hAnsi="Arial" w:eastAsia="Calibri" w:cs="Arial"/>
        </w:rPr>
        <w:t>Maritimes</w:t>
      </w:r>
      <w:r w:rsidRPr="381D13DA">
        <w:rPr>
          <w:rFonts w:ascii="Arial" w:hAnsi="Arial" w:eastAsia="Calibri" w:cs="Arial"/>
        </w:rPr>
        <w:t xml:space="preserve"> and this role. Submit your application to </w:t>
      </w:r>
      <w:hyperlink r:id="rId9">
        <w:r w:rsidRPr="381D13DA" w:rsidR="000743C7">
          <w:rPr>
            <w:rStyle w:val="Hyperlink"/>
            <w:rFonts w:ascii="Arial" w:hAnsi="Arial" w:eastAsia="Calibri" w:cs="Arial"/>
          </w:rPr>
          <w:t>jobs@unitedwaymaritimes.ca</w:t>
        </w:r>
      </w:hyperlink>
      <w:r w:rsidRPr="381D13DA">
        <w:rPr>
          <w:rFonts w:ascii="Arial" w:hAnsi="Arial" w:eastAsia="Calibri" w:cs="Arial"/>
        </w:rPr>
        <w:t xml:space="preserve"> by</w:t>
      </w:r>
      <w:r w:rsidRPr="381D13DA">
        <w:rPr>
          <w:rFonts w:ascii="Arial" w:hAnsi="Arial" w:eastAsia="Calibri" w:cs="Arial"/>
          <w:b/>
          <w:bCs/>
        </w:rPr>
        <w:t xml:space="preserve"> </w:t>
      </w:r>
      <w:r w:rsidRPr="381D13DA" w:rsidR="62B09E81">
        <w:rPr>
          <w:rFonts w:ascii="Arial" w:hAnsi="Arial" w:eastAsia="Calibri" w:cs="Arial"/>
          <w:b/>
          <w:bCs/>
        </w:rPr>
        <w:t xml:space="preserve">September </w:t>
      </w:r>
      <w:r w:rsidR="00D84B08">
        <w:rPr>
          <w:rFonts w:ascii="Arial" w:hAnsi="Arial" w:eastAsia="Calibri" w:cs="Arial"/>
          <w:b/>
          <w:bCs/>
        </w:rPr>
        <w:t>14</w:t>
      </w:r>
      <w:r w:rsidRPr="381D13DA" w:rsidR="00CC5EB9">
        <w:rPr>
          <w:rFonts w:ascii="Arial" w:hAnsi="Arial" w:eastAsia="Calibri" w:cs="Arial"/>
          <w:b/>
          <w:bCs/>
        </w:rPr>
        <w:t>,</w:t>
      </w:r>
      <w:r w:rsidRPr="381D13DA" w:rsidR="003C6DF1">
        <w:rPr>
          <w:rFonts w:ascii="Arial" w:hAnsi="Arial" w:eastAsia="Calibri" w:cs="Arial"/>
          <w:b/>
          <w:bCs/>
        </w:rPr>
        <w:t xml:space="preserve"> </w:t>
      </w:r>
      <w:r w:rsidRPr="381D13DA" w:rsidR="00566BEA">
        <w:rPr>
          <w:rFonts w:ascii="Arial" w:hAnsi="Arial" w:eastAsia="Calibri" w:cs="Arial"/>
          <w:b/>
          <w:bCs/>
        </w:rPr>
        <w:t>2025,</w:t>
      </w:r>
      <w:r w:rsidRPr="381D13DA" w:rsidR="003C6DF1">
        <w:rPr>
          <w:rFonts w:ascii="Arial" w:hAnsi="Arial" w:eastAsia="Calibri" w:cs="Arial"/>
          <w:b/>
          <w:bCs/>
        </w:rPr>
        <w:t xml:space="preserve"> at 11:59pm</w:t>
      </w:r>
      <w:r w:rsidRPr="381D13DA">
        <w:rPr>
          <w:rFonts w:ascii="Arial" w:hAnsi="Arial" w:eastAsia="Calibri" w:cs="Arial"/>
        </w:rPr>
        <w:t xml:space="preserve"> (AST).  </w:t>
      </w:r>
    </w:p>
    <w:p w:rsidRPr="001C05E4" w:rsidR="001C05E4" w:rsidP="001C05E4" w:rsidRDefault="001C05E4" w14:paraId="473FE27B" w14:textId="77777777">
      <w:pPr>
        <w:spacing w:after="0" w:line="240" w:lineRule="auto"/>
        <w:textAlignment w:val="baseline"/>
        <w:rPr>
          <w:rFonts w:ascii="Arial" w:hAnsi="Arial" w:eastAsia="Times New Roman" w:cs="Arial"/>
          <w:i/>
          <w:iCs/>
          <w:lang w:val="en-US" w:eastAsia="en-CA"/>
        </w:rPr>
      </w:pPr>
    </w:p>
    <w:p w:rsidRPr="001C05E4" w:rsidR="001C05E4" w:rsidP="5E09E955" w:rsidRDefault="001C05E4" w14:paraId="78E065BE" w14:textId="619E9F7E">
      <w:pPr>
        <w:spacing w:after="0" w:line="240" w:lineRule="auto"/>
        <w:textAlignment w:val="baseline"/>
        <w:rPr>
          <w:rFonts w:ascii="Arial" w:hAnsi="Arial" w:eastAsia="Times New Roman" w:cs="Arial"/>
          <w:i/>
          <w:iCs/>
          <w:lang w:eastAsia="en-CA"/>
        </w:rPr>
      </w:pPr>
      <w:r w:rsidRPr="5E09E955">
        <w:rPr>
          <w:rFonts w:ascii="Arial" w:hAnsi="Arial" w:eastAsia="Times New Roman" w:cs="Arial"/>
          <w:i/>
          <w:iCs/>
          <w:lang w:eastAsia="en-CA"/>
        </w:rPr>
        <w:t xml:space="preserve">United Way Maritimes deeply values equity and is committed to ensuring our staff community reflects the diversity of the wider community. We welcome applications from African Nova Scotian people, </w:t>
      </w:r>
      <w:r w:rsidRPr="5E09E955" w:rsidR="34C38EFC">
        <w:rPr>
          <w:rFonts w:ascii="Arial" w:hAnsi="Arial" w:eastAsia="Times New Roman" w:cs="Arial"/>
          <w:i/>
          <w:iCs/>
          <w:lang w:eastAsia="en-CA"/>
        </w:rPr>
        <w:t xml:space="preserve">people </w:t>
      </w:r>
      <w:r w:rsidRPr="5E09E955">
        <w:rPr>
          <w:rFonts w:ascii="Arial" w:hAnsi="Arial" w:eastAsia="Times New Roman" w:cs="Arial"/>
          <w:i/>
          <w:iCs/>
          <w:lang w:eastAsia="en-CA"/>
        </w:rPr>
        <w:t xml:space="preserve">of African descent, Indigenous peoples, racialized people, women, </w:t>
      </w:r>
      <w:r w:rsidRPr="5E09E955" w:rsidR="26954F35">
        <w:rPr>
          <w:rFonts w:ascii="Arial" w:hAnsi="Arial" w:eastAsia="Times New Roman" w:cs="Arial"/>
          <w:i/>
          <w:iCs/>
          <w:lang w:eastAsia="en-CA"/>
        </w:rPr>
        <w:t xml:space="preserve">people </w:t>
      </w:r>
      <w:r w:rsidRPr="5E09E955">
        <w:rPr>
          <w:rFonts w:ascii="Arial" w:hAnsi="Arial" w:eastAsia="Times New Roman" w:cs="Arial"/>
          <w:i/>
          <w:iCs/>
          <w:lang w:eastAsia="en-CA"/>
        </w:rPr>
        <w:t xml:space="preserve">with disabilities, </w:t>
      </w:r>
      <w:r w:rsidRPr="5E09E955" w:rsidR="6EEF1B20">
        <w:rPr>
          <w:rFonts w:ascii="Arial" w:hAnsi="Arial" w:eastAsia="Times New Roman" w:cs="Arial"/>
          <w:i/>
          <w:iCs/>
          <w:lang w:eastAsia="en-CA"/>
        </w:rPr>
        <w:t xml:space="preserve">people </w:t>
      </w:r>
      <w:r w:rsidRPr="5E09E955">
        <w:rPr>
          <w:rFonts w:ascii="Arial" w:hAnsi="Arial" w:eastAsia="Times New Roman" w:cs="Arial"/>
          <w:i/>
          <w:iCs/>
          <w:lang w:eastAsia="en-CA"/>
        </w:rPr>
        <w:t>of varied sexual and gender identities, and others with the skills and knowledge to productively engage with diverse communities. United Way Maritimes seeks to maintain its commitment to inclusion and equity and recognizes that increasing the diversity of our staff supports this objective.</w:t>
      </w:r>
    </w:p>
    <w:p w:rsidRPr="001C05E4" w:rsidR="001C05E4" w:rsidP="001C05E4" w:rsidRDefault="001C05E4" w14:paraId="53AC292D" w14:textId="77777777">
      <w:pPr>
        <w:spacing w:after="0" w:line="240" w:lineRule="auto"/>
        <w:textAlignment w:val="baseline"/>
        <w:rPr>
          <w:rFonts w:ascii="Arial" w:hAnsi="Arial" w:eastAsia="Times New Roman" w:cs="Arial"/>
          <w:i/>
          <w:iCs/>
          <w:lang w:eastAsia="en-CA"/>
        </w:rPr>
      </w:pPr>
    </w:p>
    <w:p w:rsidRPr="001C05E4" w:rsidR="001C05E4" w:rsidP="001C05E4" w:rsidRDefault="001C05E4" w14:paraId="0EB486A2" w14:textId="77777777">
      <w:pPr>
        <w:spacing w:after="0" w:line="240" w:lineRule="auto"/>
        <w:textAlignment w:val="baseline"/>
        <w:rPr>
          <w:rFonts w:ascii="Arial" w:hAnsi="Arial" w:eastAsia="Times New Roman" w:cs="Arial"/>
          <w:i/>
          <w:iCs/>
          <w:lang w:eastAsia="en-CA"/>
        </w:rPr>
      </w:pPr>
      <w:r w:rsidRPr="001C05E4">
        <w:rPr>
          <w:rFonts w:ascii="Arial" w:hAnsi="Arial" w:eastAsia="Times New Roman" w:cs="Arial"/>
          <w:i/>
          <w:iCs/>
          <w:lang w:eastAsia="en-CA"/>
        </w:rPr>
        <w:t>During the recruitment process, applicants have the right to request an accommodation. Applicants invited to participate in an assessment process (such as an interview or testing) and who require accommodation should discuss their needs in advance of the assessment.</w:t>
      </w:r>
    </w:p>
    <w:p w:rsidR="004A72EB" w:rsidRDefault="004A72EB" w14:paraId="1F7A3234" w14:textId="77777777"/>
    <w:sectPr w:rsidR="004A72EB">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B04"/>
    <w:multiLevelType w:val="multilevel"/>
    <w:tmpl w:val="34C61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393512"/>
    <w:multiLevelType w:val="multilevel"/>
    <w:tmpl w:val="79727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7C2220"/>
    <w:multiLevelType w:val="multilevel"/>
    <w:tmpl w:val="B5529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6E7347"/>
    <w:multiLevelType w:val="hybridMultilevel"/>
    <w:tmpl w:val="696257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9868C9"/>
    <w:multiLevelType w:val="multilevel"/>
    <w:tmpl w:val="529EF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B807A6"/>
    <w:multiLevelType w:val="multilevel"/>
    <w:tmpl w:val="2338A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3286EA9"/>
    <w:multiLevelType w:val="multilevel"/>
    <w:tmpl w:val="48B0F3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79547F4"/>
    <w:multiLevelType w:val="hybridMultilevel"/>
    <w:tmpl w:val="18889310"/>
    <w:lvl w:ilvl="0" w:tplc="10090001">
      <w:start w:val="1"/>
      <w:numFmt w:val="bullet"/>
      <w:lvlText w:val=""/>
      <w:lvlJc w:val="left"/>
      <w:pPr>
        <w:ind w:left="768" w:hanging="360"/>
      </w:pPr>
      <w:rPr>
        <w:rFonts w:hint="default" w:ascii="Symbol" w:hAnsi="Symbol"/>
      </w:rPr>
    </w:lvl>
    <w:lvl w:ilvl="1" w:tplc="10090003" w:tentative="1">
      <w:start w:val="1"/>
      <w:numFmt w:val="bullet"/>
      <w:lvlText w:val="o"/>
      <w:lvlJc w:val="left"/>
      <w:pPr>
        <w:ind w:left="1488" w:hanging="360"/>
      </w:pPr>
      <w:rPr>
        <w:rFonts w:hint="default" w:ascii="Courier New" w:hAnsi="Courier New" w:cs="Courier New"/>
      </w:rPr>
    </w:lvl>
    <w:lvl w:ilvl="2" w:tplc="10090005" w:tentative="1">
      <w:start w:val="1"/>
      <w:numFmt w:val="bullet"/>
      <w:lvlText w:val=""/>
      <w:lvlJc w:val="left"/>
      <w:pPr>
        <w:ind w:left="2208" w:hanging="360"/>
      </w:pPr>
      <w:rPr>
        <w:rFonts w:hint="default" w:ascii="Wingdings" w:hAnsi="Wingdings"/>
      </w:rPr>
    </w:lvl>
    <w:lvl w:ilvl="3" w:tplc="10090001" w:tentative="1">
      <w:start w:val="1"/>
      <w:numFmt w:val="bullet"/>
      <w:lvlText w:val=""/>
      <w:lvlJc w:val="left"/>
      <w:pPr>
        <w:ind w:left="2928" w:hanging="360"/>
      </w:pPr>
      <w:rPr>
        <w:rFonts w:hint="default" w:ascii="Symbol" w:hAnsi="Symbol"/>
      </w:rPr>
    </w:lvl>
    <w:lvl w:ilvl="4" w:tplc="10090003" w:tentative="1">
      <w:start w:val="1"/>
      <w:numFmt w:val="bullet"/>
      <w:lvlText w:val="o"/>
      <w:lvlJc w:val="left"/>
      <w:pPr>
        <w:ind w:left="3648" w:hanging="360"/>
      </w:pPr>
      <w:rPr>
        <w:rFonts w:hint="default" w:ascii="Courier New" w:hAnsi="Courier New" w:cs="Courier New"/>
      </w:rPr>
    </w:lvl>
    <w:lvl w:ilvl="5" w:tplc="10090005" w:tentative="1">
      <w:start w:val="1"/>
      <w:numFmt w:val="bullet"/>
      <w:lvlText w:val=""/>
      <w:lvlJc w:val="left"/>
      <w:pPr>
        <w:ind w:left="4368" w:hanging="360"/>
      </w:pPr>
      <w:rPr>
        <w:rFonts w:hint="default" w:ascii="Wingdings" w:hAnsi="Wingdings"/>
      </w:rPr>
    </w:lvl>
    <w:lvl w:ilvl="6" w:tplc="10090001" w:tentative="1">
      <w:start w:val="1"/>
      <w:numFmt w:val="bullet"/>
      <w:lvlText w:val=""/>
      <w:lvlJc w:val="left"/>
      <w:pPr>
        <w:ind w:left="5088" w:hanging="360"/>
      </w:pPr>
      <w:rPr>
        <w:rFonts w:hint="default" w:ascii="Symbol" w:hAnsi="Symbol"/>
      </w:rPr>
    </w:lvl>
    <w:lvl w:ilvl="7" w:tplc="10090003" w:tentative="1">
      <w:start w:val="1"/>
      <w:numFmt w:val="bullet"/>
      <w:lvlText w:val="o"/>
      <w:lvlJc w:val="left"/>
      <w:pPr>
        <w:ind w:left="5808" w:hanging="360"/>
      </w:pPr>
      <w:rPr>
        <w:rFonts w:hint="default" w:ascii="Courier New" w:hAnsi="Courier New" w:cs="Courier New"/>
      </w:rPr>
    </w:lvl>
    <w:lvl w:ilvl="8" w:tplc="10090005" w:tentative="1">
      <w:start w:val="1"/>
      <w:numFmt w:val="bullet"/>
      <w:lvlText w:val=""/>
      <w:lvlJc w:val="left"/>
      <w:pPr>
        <w:ind w:left="6528" w:hanging="360"/>
      </w:pPr>
      <w:rPr>
        <w:rFonts w:hint="default" w:ascii="Wingdings" w:hAnsi="Wingdings"/>
      </w:rPr>
    </w:lvl>
  </w:abstractNum>
  <w:abstractNum w:abstractNumId="8" w15:restartNumberingAfterBreak="0">
    <w:nsid w:val="28377ECF"/>
    <w:multiLevelType w:val="hybridMultilevel"/>
    <w:tmpl w:val="35DA4BD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297B02AB"/>
    <w:multiLevelType w:val="hybridMultilevel"/>
    <w:tmpl w:val="A130340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2B61517E"/>
    <w:multiLevelType w:val="multilevel"/>
    <w:tmpl w:val="339EB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1264028"/>
    <w:multiLevelType w:val="multilevel"/>
    <w:tmpl w:val="07386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75507C5"/>
    <w:multiLevelType w:val="multilevel"/>
    <w:tmpl w:val="A8622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BFA3246"/>
    <w:multiLevelType w:val="multilevel"/>
    <w:tmpl w:val="CEFE8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1F522EC"/>
    <w:multiLevelType w:val="multilevel"/>
    <w:tmpl w:val="EDBE2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41B107E"/>
    <w:multiLevelType w:val="multilevel"/>
    <w:tmpl w:val="EC366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FAC3DF9"/>
    <w:multiLevelType w:val="multilevel"/>
    <w:tmpl w:val="85FC9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1364F07"/>
    <w:multiLevelType w:val="multilevel"/>
    <w:tmpl w:val="04DCE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20962CD"/>
    <w:multiLevelType w:val="multilevel"/>
    <w:tmpl w:val="4A2E4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6AD7633"/>
    <w:multiLevelType w:val="multilevel"/>
    <w:tmpl w:val="B7360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8D06DB2"/>
    <w:multiLevelType w:val="hybridMultilevel"/>
    <w:tmpl w:val="2FA2E35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6B8E03A0"/>
    <w:multiLevelType w:val="multilevel"/>
    <w:tmpl w:val="97F08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9A579DC"/>
    <w:multiLevelType w:val="multilevel"/>
    <w:tmpl w:val="94865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AAE3E4D"/>
    <w:multiLevelType w:val="multilevel"/>
    <w:tmpl w:val="9148E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D5E5859"/>
    <w:multiLevelType w:val="multilevel"/>
    <w:tmpl w:val="0CD00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70154254">
    <w:abstractNumId w:val="9"/>
  </w:num>
  <w:num w:numId="2" w16cid:durableId="128089530">
    <w:abstractNumId w:val="7"/>
  </w:num>
  <w:num w:numId="3" w16cid:durableId="1318993180">
    <w:abstractNumId w:val="8"/>
  </w:num>
  <w:num w:numId="4" w16cid:durableId="1009260857">
    <w:abstractNumId w:val="20"/>
  </w:num>
  <w:num w:numId="5" w16cid:durableId="1434351886">
    <w:abstractNumId w:val="13"/>
  </w:num>
  <w:num w:numId="6" w16cid:durableId="1163010410">
    <w:abstractNumId w:val="15"/>
  </w:num>
  <w:num w:numId="7" w16cid:durableId="862522610">
    <w:abstractNumId w:val="14"/>
  </w:num>
  <w:num w:numId="8" w16cid:durableId="454522753">
    <w:abstractNumId w:val="6"/>
  </w:num>
  <w:num w:numId="9" w16cid:durableId="175268319">
    <w:abstractNumId w:val="23"/>
  </w:num>
  <w:num w:numId="10" w16cid:durableId="1240216545">
    <w:abstractNumId w:val="17"/>
  </w:num>
  <w:num w:numId="11" w16cid:durableId="1218199507">
    <w:abstractNumId w:val="18"/>
  </w:num>
  <w:num w:numId="12" w16cid:durableId="1924297760">
    <w:abstractNumId w:val="5"/>
  </w:num>
  <w:num w:numId="13" w16cid:durableId="1797136084">
    <w:abstractNumId w:val="22"/>
  </w:num>
  <w:num w:numId="14" w16cid:durableId="1985236646">
    <w:abstractNumId w:val="10"/>
  </w:num>
  <w:num w:numId="15" w16cid:durableId="741948463">
    <w:abstractNumId w:val="21"/>
  </w:num>
  <w:num w:numId="16" w16cid:durableId="863174909">
    <w:abstractNumId w:val="2"/>
  </w:num>
  <w:num w:numId="17" w16cid:durableId="917405465">
    <w:abstractNumId w:val="4"/>
  </w:num>
  <w:num w:numId="18" w16cid:durableId="1253513736">
    <w:abstractNumId w:val="0"/>
  </w:num>
  <w:num w:numId="19" w16cid:durableId="1442066052">
    <w:abstractNumId w:val="24"/>
  </w:num>
  <w:num w:numId="20" w16cid:durableId="1587154214">
    <w:abstractNumId w:val="11"/>
  </w:num>
  <w:num w:numId="21" w16cid:durableId="2005010432">
    <w:abstractNumId w:val="12"/>
  </w:num>
  <w:num w:numId="22" w16cid:durableId="536545372">
    <w:abstractNumId w:val="19"/>
  </w:num>
  <w:num w:numId="23" w16cid:durableId="1113015517">
    <w:abstractNumId w:val="16"/>
  </w:num>
  <w:num w:numId="24" w16cid:durableId="1460414086">
    <w:abstractNumId w:val="3"/>
  </w:num>
  <w:num w:numId="25" w16cid:durableId="629943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E4"/>
    <w:rsid w:val="00022206"/>
    <w:rsid w:val="000422CB"/>
    <w:rsid w:val="00046B33"/>
    <w:rsid w:val="000743C7"/>
    <w:rsid w:val="000B764B"/>
    <w:rsid w:val="000C11CC"/>
    <w:rsid w:val="000C39B8"/>
    <w:rsid w:val="000D13DA"/>
    <w:rsid w:val="000D3E58"/>
    <w:rsid w:val="000D4488"/>
    <w:rsid w:val="000F0FC9"/>
    <w:rsid w:val="000F1669"/>
    <w:rsid w:val="000F3C1F"/>
    <w:rsid w:val="00100F79"/>
    <w:rsid w:val="00111085"/>
    <w:rsid w:val="00120BB8"/>
    <w:rsid w:val="00132E13"/>
    <w:rsid w:val="0015329B"/>
    <w:rsid w:val="001610CC"/>
    <w:rsid w:val="001762E5"/>
    <w:rsid w:val="00192969"/>
    <w:rsid w:val="001A1808"/>
    <w:rsid w:val="001C05E4"/>
    <w:rsid w:val="002176F9"/>
    <w:rsid w:val="0022242D"/>
    <w:rsid w:val="0025297E"/>
    <w:rsid w:val="00271F80"/>
    <w:rsid w:val="0028083A"/>
    <w:rsid w:val="00294A5D"/>
    <w:rsid w:val="002B08AD"/>
    <w:rsid w:val="002E30FE"/>
    <w:rsid w:val="00345ABE"/>
    <w:rsid w:val="003549FA"/>
    <w:rsid w:val="003574CE"/>
    <w:rsid w:val="00393A70"/>
    <w:rsid w:val="003A29A5"/>
    <w:rsid w:val="003A5E17"/>
    <w:rsid w:val="003C6DF1"/>
    <w:rsid w:val="00405CBB"/>
    <w:rsid w:val="00414CCD"/>
    <w:rsid w:val="004210A9"/>
    <w:rsid w:val="00440861"/>
    <w:rsid w:val="00465DDB"/>
    <w:rsid w:val="00477824"/>
    <w:rsid w:val="0048131F"/>
    <w:rsid w:val="004A72EB"/>
    <w:rsid w:val="004D2A58"/>
    <w:rsid w:val="005041E8"/>
    <w:rsid w:val="00515019"/>
    <w:rsid w:val="0051578C"/>
    <w:rsid w:val="00520E40"/>
    <w:rsid w:val="00546959"/>
    <w:rsid w:val="00546D37"/>
    <w:rsid w:val="00566BEA"/>
    <w:rsid w:val="005707A9"/>
    <w:rsid w:val="00595D7D"/>
    <w:rsid w:val="005D2083"/>
    <w:rsid w:val="005E00A0"/>
    <w:rsid w:val="005E7474"/>
    <w:rsid w:val="005F00AF"/>
    <w:rsid w:val="005F0749"/>
    <w:rsid w:val="005F6D3C"/>
    <w:rsid w:val="00610CF1"/>
    <w:rsid w:val="006424B6"/>
    <w:rsid w:val="00662F1C"/>
    <w:rsid w:val="006650B9"/>
    <w:rsid w:val="006945F7"/>
    <w:rsid w:val="006B1A84"/>
    <w:rsid w:val="006C5D0C"/>
    <w:rsid w:val="00712321"/>
    <w:rsid w:val="007148AD"/>
    <w:rsid w:val="007317EF"/>
    <w:rsid w:val="00740E3E"/>
    <w:rsid w:val="0079BFE4"/>
    <w:rsid w:val="007C3521"/>
    <w:rsid w:val="007C58D6"/>
    <w:rsid w:val="007D0626"/>
    <w:rsid w:val="0080071D"/>
    <w:rsid w:val="00804E86"/>
    <w:rsid w:val="008067C7"/>
    <w:rsid w:val="008118B4"/>
    <w:rsid w:val="008139CA"/>
    <w:rsid w:val="0082222B"/>
    <w:rsid w:val="008365F9"/>
    <w:rsid w:val="0089210A"/>
    <w:rsid w:val="008D7C4A"/>
    <w:rsid w:val="0096044B"/>
    <w:rsid w:val="0097666A"/>
    <w:rsid w:val="0097724C"/>
    <w:rsid w:val="009818D5"/>
    <w:rsid w:val="009E722D"/>
    <w:rsid w:val="00A0113E"/>
    <w:rsid w:val="00A06E66"/>
    <w:rsid w:val="00A71AA9"/>
    <w:rsid w:val="00B07C6A"/>
    <w:rsid w:val="00B233A4"/>
    <w:rsid w:val="00B26FF6"/>
    <w:rsid w:val="00B92DC6"/>
    <w:rsid w:val="00B973F7"/>
    <w:rsid w:val="00BA33BA"/>
    <w:rsid w:val="00BC448E"/>
    <w:rsid w:val="00BD0FB5"/>
    <w:rsid w:val="00BF222F"/>
    <w:rsid w:val="00BF458D"/>
    <w:rsid w:val="00C414B4"/>
    <w:rsid w:val="00C47BB9"/>
    <w:rsid w:val="00C67844"/>
    <w:rsid w:val="00C71B2A"/>
    <w:rsid w:val="00C71E13"/>
    <w:rsid w:val="00C76E3F"/>
    <w:rsid w:val="00C93B90"/>
    <w:rsid w:val="00CA3EC5"/>
    <w:rsid w:val="00CB70D5"/>
    <w:rsid w:val="00CC5EB9"/>
    <w:rsid w:val="00D23AB6"/>
    <w:rsid w:val="00D46148"/>
    <w:rsid w:val="00D46457"/>
    <w:rsid w:val="00D84B08"/>
    <w:rsid w:val="00E26D50"/>
    <w:rsid w:val="00E3228E"/>
    <w:rsid w:val="00E5420E"/>
    <w:rsid w:val="00E60A04"/>
    <w:rsid w:val="00E61F34"/>
    <w:rsid w:val="00E64993"/>
    <w:rsid w:val="00E748D2"/>
    <w:rsid w:val="00E90D70"/>
    <w:rsid w:val="00E94402"/>
    <w:rsid w:val="00EB3DE1"/>
    <w:rsid w:val="00ED19C4"/>
    <w:rsid w:val="00ED201C"/>
    <w:rsid w:val="00EDE046"/>
    <w:rsid w:val="00EF66EB"/>
    <w:rsid w:val="00FA76F7"/>
    <w:rsid w:val="00FD7D17"/>
    <w:rsid w:val="00FE26E5"/>
    <w:rsid w:val="00FF0493"/>
    <w:rsid w:val="01C64C1B"/>
    <w:rsid w:val="05DB361F"/>
    <w:rsid w:val="10340EF2"/>
    <w:rsid w:val="15D33775"/>
    <w:rsid w:val="17BD7B90"/>
    <w:rsid w:val="1BEB6ACD"/>
    <w:rsid w:val="1BF6054D"/>
    <w:rsid w:val="2183AA1A"/>
    <w:rsid w:val="24EF8F47"/>
    <w:rsid w:val="2560E4DC"/>
    <w:rsid w:val="26954F35"/>
    <w:rsid w:val="290D6017"/>
    <w:rsid w:val="2975562C"/>
    <w:rsid w:val="29CD7CEB"/>
    <w:rsid w:val="2B7C0F29"/>
    <w:rsid w:val="30ADBB54"/>
    <w:rsid w:val="31469455"/>
    <w:rsid w:val="331B433B"/>
    <w:rsid w:val="33888D94"/>
    <w:rsid w:val="3446AA7E"/>
    <w:rsid w:val="34C38EFC"/>
    <w:rsid w:val="3666A2AA"/>
    <w:rsid w:val="37CBAE2B"/>
    <w:rsid w:val="381D13DA"/>
    <w:rsid w:val="3A178AB6"/>
    <w:rsid w:val="3D4AAA12"/>
    <w:rsid w:val="3FAFADBB"/>
    <w:rsid w:val="404DB3D2"/>
    <w:rsid w:val="45027472"/>
    <w:rsid w:val="4654E64A"/>
    <w:rsid w:val="4A781B4C"/>
    <w:rsid w:val="4AF54B23"/>
    <w:rsid w:val="4F59F5DB"/>
    <w:rsid w:val="50F14A90"/>
    <w:rsid w:val="51928DDE"/>
    <w:rsid w:val="523B8ACF"/>
    <w:rsid w:val="52406C6C"/>
    <w:rsid w:val="5D36DD30"/>
    <w:rsid w:val="5D8E989C"/>
    <w:rsid w:val="5E09E955"/>
    <w:rsid w:val="5E4C7ADD"/>
    <w:rsid w:val="62025064"/>
    <w:rsid w:val="62B09E81"/>
    <w:rsid w:val="66758DC9"/>
    <w:rsid w:val="6E695919"/>
    <w:rsid w:val="6EEF1B20"/>
    <w:rsid w:val="6F08ECA9"/>
    <w:rsid w:val="6F1F0ACB"/>
    <w:rsid w:val="712979D3"/>
    <w:rsid w:val="75D1E8EB"/>
    <w:rsid w:val="7A593861"/>
    <w:rsid w:val="7ACA4FAB"/>
    <w:rsid w:val="7B1E362D"/>
    <w:rsid w:val="7BFE081C"/>
    <w:rsid w:val="7D20418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9FF7"/>
  <w15:chartTrackingRefBased/>
  <w15:docId w15:val="{0ECD33FF-46C8-40AF-A72B-D44489DA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C05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5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5E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C05E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C05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C05E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C05E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C05E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C05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C05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C05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C05E4"/>
    <w:rPr>
      <w:rFonts w:eastAsiaTheme="majorEastAsia" w:cstheme="majorBidi"/>
      <w:color w:val="272727" w:themeColor="text1" w:themeTint="D8"/>
    </w:rPr>
  </w:style>
  <w:style w:type="paragraph" w:styleId="Title">
    <w:name w:val="Title"/>
    <w:basedOn w:val="Normal"/>
    <w:next w:val="Normal"/>
    <w:link w:val="TitleChar"/>
    <w:uiPriority w:val="10"/>
    <w:qFormat/>
    <w:rsid w:val="001C05E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C05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C05E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C0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5E4"/>
    <w:pPr>
      <w:spacing w:before="160"/>
      <w:jc w:val="center"/>
    </w:pPr>
    <w:rPr>
      <w:i/>
      <w:iCs/>
      <w:color w:val="404040" w:themeColor="text1" w:themeTint="BF"/>
    </w:rPr>
  </w:style>
  <w:style w:type="character" w:styleId="QuoteChar" w:customStyle="1">
    <w:name w:val="Quote Char"/>
    <w:basedOn w:val="DefaultParagraphFont"/>
    <w:link w:val="Quote"/>
    <w:uiPriority w:val="29"/>
    <w:rsid w:val="001C05E4"/>
    <w:rPr>
      <w:i/>
      <w:iCs/>
      <w:color w:val="404040" w:themeColor="text1" w:themeTint="BF"/>
    </w:rPr>
  </w:style>
  <w:style w:type="paragraph" w:styleId="ListParagraph">
    <w:name w:val="List Paragraph"/>
    <w:basedOn w:val="Normal"/>
    <w:uiPriority w:val="34"/>
    <w:qFormat/>
    <w:rsid w:val="001C05E4"/>
    <w:pPr>
      <w:ind w:left="720"/>
      <w:contextualSpacing/>
    </w:pPr>
  </w:style>
  <w:style w:type="character" w:styleId="IntenseEmphasis">
    <w:name w:val="Intense Emphasis"/>
    <w:basedOn w:val="DefaultParagraphFont"/>
    <w:uiPriority w:val="21"/>
    <w:qFormat/>
    <w:rsid w:val="001C05E4"/>
    <w:rPr>
      <w:i/>
      <w:iCs/>
      <w:color w:val="0F4761" w:themeColor="accent1" w:themeShade="BF"/>
    </w:rPr>
  </w:style>
  <w:style w:type="paragraph" w:styleId="IntenseQuote">
    <w:name w:val="Intense Quote"/>
    <w:basedOn w:val="Normal"/>
    <w:next w:val="Normal"/>
    <w:link w:val="IntenseQuoteChar"/>
    <w:uiPriority w:val="30"/>
    <w:qFormat/>
    <w:rsid w:val="001C05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C05E4"/>
    <w:rPr>
      <w:i/>
      <w:iCs/>
      <w:color w:val="0F4761" w:themeColor="accent1" w:themeShade="BF"/>
    </w:rPr>
  </w:style>
  <w:style w:type="character" w:styleId="IntenseReference">
    <w:name w:val="Intense Reference"/>
    <w:basedOn w:val="DefaultParagraphFont"/>
    <w:uiPriority w:val="32"/>
    <w:qFormat/>
    <w:rsid w:val="001C05E4"/>
    <w:rPr>
      <w:b/>
      <w:bCs/>
      <w:smallCaps/>
      <w:color w:val="0F4761" w:themeColor="accent1" w:themeShade="BF"/>
      <w:spacing w:val="5"/>
    </w:rPr>
  </w:style>
  <w:style w:type="character" w:styleId="Hyperlink">
    <w:name w:val="Hyperlink"/>
    <w:basedOn w:val="DefaultParagraphFont"/>
    <w:uiPriority w:val="99"/>
    <w:unhideWhenUsed/>
    <w:rsid w:val="001C05E4"/>
    <w:rPr>
      <w:color w:val="467886" w:themeColor="hyperlink"/>
      <w:u w:val="single"/>
    </w:rPr>
  </w:style>
  <w:style w:type="character" w:styleId="UnresolvedMention">
    <w:name w:val="Unresolved Mention"/>
    <w:basedOn w:val="DefaultParagraphFont"/>
    <w:uiPriority w:val="99"/>
    <w:semiHidden/>
    <w:unhideWhenUsed/>
    <w:rsid w:val="001C05E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41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51862">
      <w:bodyDiv w:val="1"/>
      <w:marLeft w:val="0"/>
      <w:marRight w:val="0"/>
      <w:marTop w:val="0"/>
      <w:marBottom w:val="0"/>
      <w:divBdr>
        <w:top w:val="none" w:sz="0" w:space="0" w:color="auto"/>
        <w:left w:val="none" w:sz="0" w:space="0" w:color="auto"/>
        <w:bottom w:val="none" w:sz="0" w:space="0" w:color="auto"/>
        <w:right w:val="none" w:sz="0" w:space="0" w:color="auto"/>
      </w:divBdr>
      <w:divsChild>
        <w:div w:id="1932808960">
          <w:marLeft w:val="0"/>
          <w:marRight w:val="0"/>
          <w:marTop w:val="0"/>
          <w:marBottom w:val="0"/>
          <w:divBdr>
            <w:top w:val="none" w:sz="0" w:space="0" w:color="auto"/>
            <w:left w:val="none" w:sz="0" w:space="0" w:color="auto"/>
            <w:bottom w:val="none" w:sz="0" w:space="0" w:color="auto"/>
            <w:right w:val="none" w:sz="0" w:space="0" w:color="auto"/>
          </w:divBdr>
        </w:div>
        <w:div w:id="637493657">
          <w:marLeft w:val="0"/>
          <w:marRight w:val="0"/>
          <w:marTop w:val="0"/>
          <w:marBottom w:val="0"/>
          <w:divBdr>
            <w:top w:val="none" w:sz="0" w:space="0" w:color="auto"/>
            <w:left w:val="none" w:sz="0" w:space="0" w:color="auto"/>
            <w:bottom w:val="none" w:sz="0" w:space="0" w:color="auto"/>
            <w:right w:val="none" w:sz="0" w:space="0" w:color="auto"/>
          </w:divBdr>
        </w:div>
        <w:div w:id="1442188216">
          <w:marLeft w:val="0"/>
          <w:marRight w:val="0"/>
          <w:marTop w:val="0"/>
          <w:marBottom w:val="0"/>
          <w:divBdr>
            <w:top w:val="none" w:sz="0" w:space="0" w:color="auto"/>
            <w:left w:val="none" w:sz="0" w:space="0" w:color="auto"/>
            <w:bottom w:val="none" w:sz="0" w:space="0" w:color="auto"/>
            <w:right w:val="none" w:sz="0" w:space="0" w:color="auto"/>
          </w:divBdr>
        </w:div>
        <w:div w:id="1734543517">
          <w:marLeft w:val="0"/>
          <w:marRight w:val="0"/>
          <w:marTop w:val="0"/>
          <w:marBottom w:val="0"/>
          <w:divBdr>
            <w:top w:val="none" w:sz="0" w:space="0" w:color="auto"/>
            <w:left w:val="none" w:sz="0" w:space="0" w:color="auto"/>
            <w:bottom w:val="none" w:sz="0" w:space="0" w:color="auto"/>
            <w:right w:val="none" w:sz="0" w:space="0" w:color="auto"/>
          </w:divBdr>
        </w:div>
        <w:div w:id="1626696033">
          <w:marLeft w:val="0"/>
          <w:marRight w:val="0"/>
          <w:marTop w:val="0"/>
          <w:marBottom w:val="0"/>
          <w:divBdr>
            <w:top w:val="none" w:sz="0" w:space="0" w:color="auto"/>
            <w:left w:val="none" w:sz="0" w:space="0" w:color="auto"/>
            <w:bottom w:val="none" w:sz="0" w:space="0" w:color="auto"/>
            <w:right w:val="none" w:sz="0" w:space="0" w:color="auto"/>
          </w:divBdr>
        </w:div>
        <w:div w:id="2092773788">
          <w:marLeft w:val="0"/>
          <w:marRight w:val="0"/>
          <w:marTop w:val="0"/>
          <w:marBottom w:val="0"/>
          <w:divBdr>
            <w:top w:val="none" w:sz="0" w:space="0" w:color="auto"/>
            <w:left w:val="none" w:sz="0" w:space="0" w:color="auto"/>
            <w:bottom w:val="none" w:sz="0" w:space="0" w:color="auto"/>
            <w:right w:val="none" w:sz="0" w:space="0" w:color="auto"/>
          </w:divBdr>
        </w:div>
        <w:div w:id="1242716974">
          <w:marLeft w:val="0"/>
          <w:marRight w:val="0"/>
          <w:marTop w:val="0"/>
          <w:marBottom w:val="0"/>
          <w:divBdr>
            <w:top w:val="none" w:sz="0" w:space="0" w:color="auto"/>
            <w:left w:val="none" w:sz="0" w:space="0" w:color="auto"/>
            <w:bottom w:val="none" w:sz="0" w:space="0" w:color="auto"/>
            <w:right w:val="none" w:sz="0" w:space="0" w:color="auto"/>
          </w:divBdr>
        </w:div>
        <w:div w:id="1217594922">
          <w:marLeft w:val="0"/>
          <w:marRight w:val="0"/>
          <w:marTop w:val="0"/>
          <w:marBottom w:val="0"/>
          <w:divBdr>
            <w:top w:val="none" w:sz="0" w:space="0" w:color="auto"/>
            <w:left w:val="none" w:sz="0" w:space="0" w:color="auto"/>
            <w:bottom w:val="none" w:sz="0" w:space="0" w:color="auto"/>
            <w:right w:val="none" w:sz="0" w:space="0" w:color="auto"/>
          </w:divBdr>
        </w:div>
        <w:div w:id="1909607717">
          <w:marLeft w:val="0"/>
          <w:marRight w:val="0"/>
          <w:marTop w:val="0"/>
          <w:marBottom w:val="0"/>
          <w:divBdr>
            <w:top w:val="none" w:sz="0" w:space="0" w:color="auto"/>
            <w:left w:val="none" w:sz="0" w:space="0" w:color="auto"/>
            <w:bottom w:val="none" w:sz="0" w:space="0" w:color="auto"/>
            <w:right w:val="none" w:sz="0" w:space="0" w:color="auto"/>
          </w:divBdr>
        </w:div>
      </w:divsChild>
    </w:div>
    <w:div w:id="666054496">
      <w:bodyDiv w:val="1"/>
      <w:marLeft w:val="0"/>
      <w:marRight w:val="0"/>
      <w:marTop w:val="0"/>
      <w:marBottom w:val="0"/>
      <w:divBdr>
        <w:top w:val="none" w:sz="0" w:space="0" w:color="auto"/>
        <w:left w:val="none" w:sz="0" w:space="0" w:color="auto"/>
        <w:bottom w:val="none" w:sz="0" w:space="0" w:color="auto"/>
        <w:right w:val="none" w:sz="0" w:space="0" w:color="auto"/>
      </w:divBdr>
      <w:divsChild>
        <w:div w:id="1675188718">
          <w:marLeft w:val="0"/>
          <w:marRight w:val="0"/>
          <w:marTop w:val="0"/>
          <w:marBottom w:val="0"/>
          <w:divBdr>
            <w:top w:val="none" w:sz="0" w:space="0" w:color="auto"/>
            <w:left w:val="none" w:sz="0" w:space="0" w:color="auto"/>
            <w:bottom w:val="none" w:sz="0" w:space="0" w:color="auto"/>
            <w:right w:val="none" w:sz="0" w:space="0" w:color="auto"/>
          </w:divBdr>
        </w:div>
        <w:div w:id="2047098257">
          <w:marLeft w:val="0"/>
          <w:marRight w:val="0"/>
          <w:marTop w:val="0"/>
          <w:marBottom w:val="0"/>
          <w:divBdr>
            <w:top w:val="none" w:sz="0" w:space="0" w:color="auto"/>
            <w:left w:val="none" w:sz="0" w:space="0" w:color="auto"/>
            <w:bottom w:val="none" w:sz="0" w:space="0" w:color="auto"/>
            <w:right w:val="none" w:sz="0" w:space="0" w:color="auto"/>
          </w:divBdr>
        </w:div>
        <w:div w:id="493230712">
          <w:marLeft w:val="0"/>
          <w:marRight w:val="0"/>
          <w:marTop w:val="0"/>
          <w:marBottom w:val="0"/>
          <w:divBdr>
            <w:top w:val="none" w:sz="0" w:space="0" w:color="auto"/>
            <w:left w:val="none" w:sz="0" w:space="0" w:color="auto"/>
            <w:bottom w:val="none" w:sz="0" w:space="0" w:color="auto"/>
            <w:right w:val="none" w:sz="0" w:space="0" w:color="auto"/>
          </w:divBdr>
        </w:div>
        <w:div w:id="449399707">
          <w:marLeft w:val="0"/>
          <w:marRight w:val="0"/>
          <w:marTop w:val="0"/>
          <w:marBottom w:val="0"/>
          <w:divBdr>
            <w:top w:val="none" w:sz="0" w:space="0" w:color="auto"/>
            <w:left w:val="none" w:sz="0" w:space="0" w:color="auto"/>
            <w:bottom w:val="none" w:sz="0" w:space="0" w:color="auto"/>
            <w:right w:val="none" w:sz="0" w:space="0" w:color="auto"/>
          </w:divBdr>
        </w:div>
        <w:div w:id="1164206657">
          <w:marLeft w:val="0"/>
          <w:marRight w:val="0"/>
          <w:marTop w:val="0"/>
          <w:marBottom w:val="0"/>
          <w:divBdr>
            <w:top w:val="none" w:sz="0" w:space="0" w:color="auto"/>
            <w:left w:val="none" w:sz="0" w:space="0" w:color="auto"/>
            <w:bottom w:val="none" w:sz="0" w:space="0" w:color="auto"/>
            <w:right w:val="none" w:sz="0" w:space="0" w:color="auto"/>
          </w:divBdr>
        </w:div>
        <w:div w:id="1240018794">
          <w:marLeft w:val="0"/>
          <w:marRight w:val="0"/>
          <w:marTop w:val="0"/>
          <w:marBottom w:val="0"/>
          <w:divBdr>
            <w:top w:val="none" w:sz="0" w:space="0" w:color="auto"/>
            <w:left w:val="none" w:sz="0" w:space="0" w:color="auto"/>
            <w:bottom w:val="none" w:sz="0" w:space="0" w:color="auto"/>
            <w:right w:val="none" w:sz="0" w:space="0" w:color="auto"/>
          </w:divBdr>
        </w:div>
        <w:div w:id="891772305">
          <w:marLeft w:val="0"/>
          <w:marRight w:val="0"/>
          <w:marTop w:val="0"/>
          <w:marBottom w:val="0"/>
          <w:divBdr>
            <w:top w:val="none" w:sz="0" w:space="0" w:color="auto"/>
            <w:left w:val="none" w:sz="0" w:space="0" w:color="auto"/>
            <w:bottom w:val="none" w:sz="0" w:space="0" w:color="auto"/>
            <w:right w:val="none" w:sz="0" w:space="0" w:color="auto"/>
          </w:divBdr>
        </w:div>
        <w:div w:id="709262756">
          <w:marLeft w:val="0"/>
          <w:marRight w:val="0"/>
          <w:marTop w:val="0"/>
          <w:marBottom w:val="0"/>
          <w:divBdr>
            <w:top w:val="none" w:sz="0" w:space="0" w:color="auto"/>
            <w:left w:val="none" w:sz="0" w:space="0" w:color="auto"/>
            <w:bottom w:val="none" w:sz="0" w:space="0" w:color="auto"/>
            <w:right w:val="none" w:sz="0" w:space="0" w:color="auto"/>
          </w:divBdr>
        </w:div>
        <w:div w:id="210967022">
          <w:marLeft w:val="0"/>
          <w:marRight w:val="0"/>
          <w:marTop w:val="0"/>
          <w:marBottom w:val="0"/>
          <w:divBdr>
            <w:top w:val="none" w:sz="0" w:space="0" w:color="auto"/>
            <w:left w:val="none" w:sz="0" w:space="0" w:color="auto"/>
            <w:bottom w:val="none" w:sz="0" w:space="0" w:color="auto"/>
            <w:right w:val="none" w:sz="0" w:space="0" w:color="auto"/>
          </w:divBdr>
        </w:div>
        <w:div w:id="1694264410">
          <w:marLeft w:val="0"/>
          <w:marRight w:val="0"/>
          <w:marTop w:val="0"/>
          <w:marBottom w:val="0"/>
          <w:divBdr>
            <w:top w:val="none" w:sz="0" w:space="0" w:color="auto"/>
            <w:left w:val="none" w:sz="0" w:space="0" w:color="auto"/>
            <w:bottom w:val="none" w:sz="0" w:space="0" w:color="auto"/>
            <w:right w:val="none" w:sz="0" w:space="0" w:color="auto"/>
          </w:divBdr>
        </w:div>
        <w:div w:id="30338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obs@unitedwayhalifax.ca"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jobs@unitedwaymaritimes.ca"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db4c5d-2cf4-44d8-93c7-13f24d1343d8" xsi:nil="true"/>
    <lcf76f155ced4ddcb4097134ff3c332f xmlns="86eb0c75-1b5d-4b01-a4d7-afbee82930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10542A7234A4A9A83BAA5B8EA9692" ma:contentTypeVersion="18" ma:contentTypeDescription="Create a new document." ma:contentTypeScope="" ma:versionID="73489fba85372d8278ee268fece36c13">
  <xsd:schema xmlns:xsd="http://www.w3.org/2001/XMLSchema" xmlns:xs="http://www.w3.org/2001/XMLSchema" xmlns:p="http://schemas.microsoft.com/office/2006/metadata/properties" xmlns:ns2="86eb0c75-1b5d-4b01-a4d7-afbee8293013" xmlns:ns3="f7db4c5d-2cf4-44d8-93c7-13f24d1343d8" targetNamespace="http://schemas.microsoft.com/office/2006/metadata/properties" ma:root="true" ma:fieldsID="0f40c79a3eafe75e9722f1bd86307473" ns2:_="" ns3:_="">
    <xsd:import namespace="86eb0c75-1b5d-4b01-a4d7-afbee8293013"/>
    <xsd:import namespace="f7db4c5d-2cf4-44d8-93c7-13f24d1343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b0c75-1b5d-4b01-a4d7-afbee8293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07e28a-f65c-4ef4-9f47-037e11dbc3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db4c5d-2cf4-44d8-93c7-13f24d1343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2194c1-cb4b-403d-b761-6c9a624e7331}" ma:internalName="TaxCatchAll" ma:showField="CatchAllData" ma:web="f7db4c5d-2cf4-44d8-93c7-13f24d134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F0BF1-4A94-477B-AEF4-73DDCA006ACF}">
  <ds:schemaRefs>
    <ds:schemaRef ds:uri="86eb0c75-1b5d-4b01-a4d7-afbee8293013"/>
    <ds:schemaRef ds:uri="http://purl.org/dc/dcmitype/"/>
    <ds:schemaRef ds:uri="http://schemas.microsoft.com/office/2006/documentManagement/types"/>
    <ds:schemaRef ds:uri="http://www.w3.org/XML/1998/namespace"/>
    <ds:schemaRef ds:uri="http://purl.org/dc/elements/1.1/"/>
    <ds:schemaRef ds:uri="f7db4c5d-2cf4-44d8-93c7-13f24d1343d8"/>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CA38AFC-D116-47B7-88E1-7E5910CC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b0c75-1b5d-4b01-a4d7-afbee8293013"/>
    <ds:schemaRef ds:uri="f7db4c5d-2cf4-44d8-93c7-13f24d134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F3D18-9730-4ACC-987B-E4B265C34B7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Tobin</dc:creator>
  <keywords/>
  <dc:description/>
  <lastModifiedBy>Danielle Tobin</lastModifiedBy>
  <revision>50</revision>
  <dcterms:created xsi:type="dcterms:W3CDTF">2025-07-11T11:45:00.0000000Z</dcterms:created>
  <dcterms:modified xsi:type="dcterms:W3CDTF">2025-08-26T12:16:10.7982305Z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0x010100F5C10542A7234A4A9A83BAA5B8EA9692</vt:lpwstr>
  </property>
  <property fmtid="{D5CDD505-2E9C-101B-9397-08002B2CF9AE}" pid="3" name="MediaServiceImageTags">
    <vt:lpwstr/>
  </property>
</Properties>
</file>